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2F273" w14:textId="02E6F1D9" w:rsidR="0015588A" w:rsidRPr="00CD4849" w:rsidRDefault="001D6315" w:rsidP="0015588A">
      <w:pPr>
        <w:autoSpaceDE w:val="0"/>
        <w:autoSpaceDN w:val="0"/>
        <w:adjustRightInd w:val="0"/>
        <w:jc w:val="center"/>
        <w:rPr>
          <w:rFonts w:ascii="Arial-BoldMT" w:hAnsi="Arial-BoldMT" w:cs="Arial-BoldMT"/>
          <w:b/>
          <w:bCs/>
        </w:rPr>
      </w:pPr>
      <w:r>
        <w:rPr>
          <w:rFonts w:ascii="Arial-BoldMT" w:hAnsi="Arial-BoldMT" w:cs="Arial-BoldMT"/>
          <w:b/>
          <w:bCs/>
          <w:noProof/>
        </w:rPr>
        <w:drawing>
          <wp:inline distT="0" distB="0" distL="0" distR="0" wp14:anchorId="3AC366DF" wp14:editId="3114B816">
            <wp:extent cx="884555" cy="6038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84555" cy="603885"/>
                    </a:xfrm>
                    <a:prstGeom prst="rect">
                      <a:avLst/>
                    </a:prstGeom>
                    <a:noFill/>
                  </pic:spPr>
                </pic:pic>
              </a:graphicData>
            </a:graphic>
          </wp:inline>
        </w:drawing>
      </w:r>
      <w:r w:rsidR="00A60BFE">
        <w:rPr>
          <w:rFonts w:ascii="Arial-BoldMT" w:hAnsi="Arial-BoldMT" w:cs="Arial-BoldMT"/>
          <w:b/>
          <w:bCs/>
        </w:rPr>
        <w:t xml:space="preserve"> </w:t>
      </w:r>
      <w:r>
        <w:rPr>
          <w:rFonts w:ascii="Arial-BoldMT" w:hAnsi="Arial-BoldMT" w:cs="Arial-BoldMT"/>
          <w:b/>
          <w:bCs/>
          <w:noProof/>
        </w:rPr>
        <w:drawing>
          <wp:inline distT="0" distB="0" distL="0" distR="0" wp14:anchorId="17262F8A" wp14:editId="70D8BABD">
            <wp:extent cx="1403350" cy="9271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03350" cy="927100"/>
                    </a:xfrm>
                    <a:prstGeom prst="rect">
                      <a:avLst/>
                    </a:prstGeom>
                    <a:noFill/>
                    <a:ln>
                      <a:noFill/>
                    </a:ln>
                  </pic:spPr>
                </pic:pic>
              </a:graphicData>
            </a:graphic>
          </wp:inline>
        </w:drawing>
      </w:r>
      <w:r>
        <w:rPr>
          <w:rFonts w:ascii="Arial-BoldMT" w:hAnsi="Arial-BoldMT" w:cs="Arial-BoldMT"/>
          <w:b/>
          <w:bCs/>
          <w:noProof/>
        </w:rPr>
        <w:drawing>
          <wp:inline distT="0" distB="0" distL="0" distR="0" wp14:anchorId="3818AB0E" wp14:editId="320BC513">
            <wp:extent cx="878205" cy="57912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78205" cy="579120"/>
                    </a:xfrm>
                    <a:prstGeom prst="rect">
                      <a:avLst/>
                    </a:prstGeom>
                    <a:noFill/>
                  </pic:spPr>
                </pic:pic>
              </a:graphicData>
            </a:graphic>
          </wp:inline>
        </w:drawing>
      </w:r>
    </w:p>
    <w:p w14:paraId="7DEC3317" w14:textId="77777777" w:rsidR="0015588A" w:rsidRPr="00CD4849" w:rsidRDefault="0015588A" w:rsidP="0015588A">
      <w:pPr>
        <w:autoSpaceDE w:val="0"/>
        <w:autoSpaceDN w:val="0"/>
        <w:adjustRightInd w:val="0"/>
        <w:rPr>
          <w:rFonts w:ascii="Arial-BoldMT" w:hAnsi="Arial-BoldMT" w:cs="Arial-BoldMT"/>
          <w:b/>
          <w:bCs/>
        </w:rPr>
      </w:pPr>
    </w:p>
    <w:p w14:paraId="6970E95F" w14:textId="67F94F81" w:rsidR="0015588A" w:rsidRPr="00A60BFE" w:rsidRDefault="005F3663" w:rsidP="00CD4849">
      <w:pPr>
        <w:autoSpaceDE w:val="0"/>
        <w:autoSpaceDN w:val="0"/>
        <w:adjustRightInd w:val="0"/>
        <w:jc w:val="center"/>
        <w:rPr>
          <w:rFonts w:ascii="SassoonPrimaryInfant" w:hAnsi="SassoonPrimaryInfant" w:cs="Arial-BoldMT"/>
          <w:bCs/>
          <w:color w:val="FF0000"/>
        </w:rPr>
      </w:pPr>
      <w:r w:rsidRPr="00A60BFE">
        <w:rPr>
          <w:rFonts w:ascii="SassoonPrimaryInfant" w:hAnsi="SassoonPrimaryInfant" w:cs="Arial-BoldMT"/>
          <w:b/>
          <w:bCs/>
          <w:color w:val="FF0000"/>
        </w:rPr>
        <w:t xml:space="preserve">Safe </w:t>
      </w:r>
      <w:r w:rsidR="0015588A" w:rsidRPr="00A60BFE">
        <w:rPr>
          <w:rFonts w:ascii="SassoonPrimaryInfant" w:hAnsi="SassoonPrimaryInfant" w:cs="Arial-BoldMT"/>
          <w:b/>
          <w:bCs/>
          <w:color w:val="FF0000"/>
        </w:rPr>
        <w:t xml:space="preserve">Sleep </w:t>
      </w:r>
      <w:r w:rsidR="00EB103B">
        <w:rPr>
          <w:rFonts w:ascii="SassoonPrimaryInfant" w:hAnsi="SassoonPrimaryInfant" w:cs="Arial-BoldMT"/>
          <w:b/>
          <w:bCs/>
          <w:color w:val="FF0000"/>
        </w:rPr>
        <w:t>&amp;</w:t>
      </w:r>
      <w:r w:rsidR="0015588A" w:rsidRPr="00A60BFE">
        <w:rPr>
          <w:rFonts w:ascii="SassoonPrimaryInfant" w:hAnsi="SassoonPrimaryInfant" w:cs="Arial-BoldMT"/>
          <w:b/>
          <w:bCs/>
          <w:color w:val="FF0000"/>
        </w:rPr>
        <w:t xml:space="preserve"> </w:t>
      </w:r>
      <w:r w:rsidR="000C7733" w:rsidRPr="00A60BFE">
        <w:rPr>
          <w:rFonts w:ascii="SassoonPrimaryInfant" w:hAnsi="SassoonPrimaryInfant" w:cs="Arial-BoldMT"/>
          <w:b/>
          <w:bCs/>
          <w:color w:val="FF0000"/>
        </w:rPr>
        <w:t>R</w:t>
      </w:r>
      <w:r w:rsidR="0015588A" w:rsidRPr="00A60BFE">
        <w:rPr>
          <w:rFonts w:ascii="SassoonPrimaryInfant" w:hAnsi="SassoonPrimaryInfant" w:cs="Arial-BoldMT"/>
          <w:b/>
          <w:bCs/>
          <w:color w:val="FF0000"/>
        </w:rPr>
        <w:t xml:space="preserve">est </w:t>
      </w:r>
      <w:r w:rsidR="00651596">
        <w:rPr>
          <w:rFonts w:ascii="SassoonPrimaryInfant" w:hAnsi="SassoonPrimaryInfant" w:cs="Arial-BoldMT"/>
          <w:b/>
          <w:bCs/>
          <w:color w:val="FF0000"/>
        </w:rPr>
        <w:t xml:space="preserve">Pedagogy &amp; </w:t>
      </w:r>
      <w:r w:rsidR="000C7733" w:rsidRPr="00A60BFE">
        <w:rPr>
          <w:rFonts w:ascii="SassoonPrimaryInfant" w:hAnsi="SassoonPrimaryInfant" w:cs="Arial-BoldMT"/>
          <w:b/>
          <w:bCs/>
          <w:color w:val="FF0000"/>
        </w:rPr>
        <w:t>P</w:t>
      </w:r>
      <w:r w:rsidR="0015588A" w:rsidRPr="00A60BFE">
        <w:rPr>
          <w:rFonts w:ascii="SassoonPrimaryInfant" w:hAnsi="SassoonPrimaryInfant" w:cs="Arial-BoldMT"/>
          <w:b/>
          <w:bCs/>
          <w:color w:val="FF0000"/>
        </w:rPr>
        <w:t>olicy</w:t>
      </w:r>
    </w:p>
    <w:p w14:paraId="2BB5D0A2" w14:textId="77777777" w:rsidR="0015588A" w:rsidRPr="00A60BFE" w:rsidRDefault="0015588A" w:rsidP="0015588A">
      <w:pPr>
        <w:autoSpaceDE w:val="0"/>
        <w:autoSpaceDN w:val="0"/>
        <w:adjustRightInd w:val="0"/>
        <w:rPr>
          <w:rFonts w:ascii="SassoonPrimaryInfant" w:hAnsi="SassoonPrimaryInfant" w:cs="Verdana"/>
        </w:rPr>
      </w:pPr>
    </w:p>
    <w:p w14:paraId="59D6CF9D" w14:textId="77777777" w:rsidR="00651596" w:rsidRPr="00651596" w:rsidRDefault="00651596" w:rsidP="00651596">
      <w:pPr>
        <w:spacing w:after="160"/>
        <w:jc w:val="center"/>
        <w:rPr>
          <w:rFonts w:ascii="SassoonPrimaryInfant" w:eastAsia="Sassoon Primary" w:hAnsi="SassoonPrimaryInfant" w:cs="Sassoon Primary"/>
          <w:sz w:val="22"/>
          <w:szCs w:val="22"/>
        </w:rPr>
      </w:pPr>
      <w:r w:rsidRPr="00651596">
        <w:rPr>
          <w:rFonts w:ascii="SassoonPrimaryInfant" w:eastAsia="Sassoon Primary" w:hAnsi="SassoonPrimaryInfant" w:cs="Sassoon Primary"/>
          <w:i/>
          <w:iCs/>
          <w:sz w:val="20"/>
          <w:szCs w:val="20"/>
        </w:rPr>
        <w:t>incorporating our sleep pedagogy</w:t>
      </w:r>
    </w:p>
    <w:p w14:paraId="20E7B0F3" w14:textId="77777777" w:rsidR="00651596" w:rsidRPr="00651596" w:rsidRDefault="00651596" w:rsidP="00651596">
      <w:pPr>
        <w:spacing w:after="120"/>
        <w:rPr>
          <w:rFonts w:ascii="SassoonPrimaryInfant" w:eastAsia="Sassoon Primary" w:hAnsi="SassoonPrimaryInfant" w:cs="Sassoon Primary"/>
          <w:sz w:val="22"/>
          <w:szCs w:val="22"/>
        </w:rPr>
      </w:pPr>
      <w:r w:rsidRPr="00651596">
        <w:rPr>
          <w:rFonts w:ascii="SassoonPrimaryInfant" w:eastAsia="Sassoon Primary" w:hAnsi="SassoonPrimaryInfant" w:cs="Sassoon Primary"/>
          <w:sz w:val="22"/>
          <w:szCs w:val="22"/>
        </w:rPr>
        <w:t>At Play Days, children are supported by nurturing key staff who aim to get to know your child almost as well as you do, based on the knowledge &amp; continual care updates you share with us. A child’s wellbeing sits at the heart of every sleep and rest decision we make.</w:t>
      </w:r>
    </w:p>
    <w:p w14:paraId="737C17DE" w14:textId="77777777" w:rsidR="00651596" w:rsidRPr="00651596" w:rsidRDefault="00651596" w:rsidP="00651596">
      <w:pPr>
        <w:spacing w:after="120"/>
        <w:rPr>
          <w:rFonts w:ascii="SassoonPrimaryInfant" w:eastAsia="Sassoon Primary" w:hAnsi="SassoonPrimaryInfant" w:cs="Sassoon Primary"/>
          <w:sz w:val="22"/>
          <w:szCs w:val="22"/>
        </w:rPr>
      </w:pPr>
      <w:r w:rsidRPr="00651596">
        <w:rPr>
          <w:rFonts w:ascii="SassoonPrimaryInfant" w:eastAsia="Sassoon Primary" w:hAnsi="SassoonPrimaryInfant" w:cs="Sassoon Primary"/>
          <w:sz w:val="22"/>
          <w:szCs w:val="22"/>
        </w:rPr>
        <w:t>Play Days has devised this policy in line with the safer sleep requirements of the Early Years Foundation Stage (EYFS) statutory framework — strengthened from September 2026 &amp; checked by Ofsted at every inspection — &amp; the guidance of The Lullaby Trust &amp; the NHS, to minimise the risk of sudden infant death (SIDS) &amp; to promote safe sleep practice &amp; supervision of your child while they are in our care. The safety of babies &amp; young children sleeping is paramount, &amp; we always work in partnership with parents.</w:t>
      </w:r>
    </w:p>
    <w:p w14:paraId="7AAC8553" w14:textId="77777777" w:rsidR="00651596" w:rsidRPr="00651596" w:rsidRDefault="00651596" w:rsidP="00651596">
      <w:pPr>
        <w:spacing w:after="120"/>
        <w:rPr>
          <w:rFonts w:ascii="SassoonPrimaryInfant" w:eastAsia="Sassoon Primary" w:hAnsi="SassoonPrimaryInfant" w:cs="Sassoon Primary"/>
          <w:sz w:val="22"/>
          <w:szCs w:val="22"/>
        </w:rPr>
      </w:pPr>
      <w:r w:rsidRPr="00651596">
        <w:rPr>
          <w:rFonts w:ascii="SassoonPrimaryInfant" w:eastAsia="Sassoon Primary" w:hAnsi="SassoonPrimaryInfant" w:cs="Sassoon Primary"/>
          <w:sz w:val="22"/>
          <w:szCs w:val="22"/>
        </w:rPr>
        <w:t>We ask that parents are mindful that children often stray from their home routines given the playful environment, the level of physical &amp; outdoor play, &amp; the distraction of their friends who may not need a rest or sleep at the same time.</w:t>
      </w:r>
    </w:p>
    <w:p w14:paraId="4783ADB9" w14:textId="77777777" w:rsidR="00651596" w:rsidRPr="00651596" w:rsidRDefault="00651596" w:rsidP="00651596">
      <w:pPr>
        <w:pBdr>
          <w:bottom w:val="single" w:sz="6" w:space="1" w:color="C00000"/>
        </w:pBdr>
        <w:spacing w:before="200" w:after="80"/>
        <w:rPr>
          <w:rFonts w:ascii="SassoonPrimaryInfant" w:eastAsia="Sassoon Primary" w:hAnsi="SassoonPrimaryInfant" w:cs="Sassoon Primary"/>
          <w:sz w:val="22"/>
          <w:szCs w:val="22"/>
        </w:rPr>
      </w:pPr>
      <w:r w:rsidRPr="00651596">
        <w:rPr>
          <w:rFonts w:ascii="SassoonPrimaryInfant" w:eastAsia="Sassoon Primary" w:hAnsi="SassoonPrimaryInfant" w:cs="Sassoon Primary"/>
          <w:b/>
          <w:bCs/>
          <w:color w:val="C00000"/>
          <w:sz w:val="26"/>
          <w:szCs w:val="26"/>
        </w:rPr>
        <w:t>Our sleep pedagogy</w:t>
      </w:r>
    </w:p>
    <w:p w14:paraId="21AC73B1" w14:textId="77777777" w:rsidR="00651596" w:rsidRPr="00651596" w:rsidRDefault="00651596" w:rsidP="00651596">
      <w:pPr>
        <w:spacing w:after="120"/>
        <w:rPr>
          <w:rFonts w:ascii="SassoonPrimaryInfant" w:eastAsia="Sassoon Primary" w:hAnsi="SassoonPrimaryInfant" w:cs="Sassoon Primary"/>
          <w:sz w:val="22"/>
          <w:szCs w:val="22"/>
        </w:rPr>
      </w:pPr>
      <w:r w:rsidRPr="00651596">
        <w:rPr>
          <w:rFonts w:ascii="SassoonPrimaryInfant" w:eastAsia="Sassoon Primary" w:hAnsi="SassoonPrimaryInfant" w:cs="Sassoon Primary"/>
          <w:sz w:val="22"/>
          <w:szCs w:val="22"/>
        </w:rPr>
        <w:t>We treat sleep &amp; rest as a fundamental biological need, not a behaviour to be managed for the convenience of the nursery. Our approach is child-centred, responsive &amp; rooted in the secure attachments each child builds with their key person.</w:t>
      </w:r>
    </w:p>
    <w:p w14:paraId="6FDF0CD6" w14:textId="77777777" w:rsidR="00651596" w:rsidRPr="00651596" w:rsidRDefault="00651596" w:rsidP="00651596">
      <w:pPr>
        <w:numPr>
          <w:ilvl w:val="0"/>
          <w:numId w:val="5"/>
        </w:numPr>
        <w:spacing w:after="70"/>
        <w:rPr>
          <w:rFonts w:ascii="SassoonPrimaryInfant" w:eastAsia="Sassoon Primary" w:hAnsi="SassoonPrimaryInfant" w:cs="Sassoon Primary"/>
          <w:sz w:val="22"/>
          <w:szCs w:val="22"/>
        </w:rPr>
      </w:pPr>
      <w:r w:rsidRPr="00651596">
        <w:rPr>
          <w:rFonts w:ascii="SassoonPrimaryInfant" w:eastAsia="Sassoon Primary" w:hAnsi="SassoonPrimaryInfant" w:cs="Sassoon Primary"/>
          <w:sz w:val="22"/>
          <w:szCs w:val="22"/>
        </w:rPr>
        <w:t>We follow the individual child, using our knowledge of them alongside the routines &amp; information shared by parents.</w:t>
      </w:r>
    </w:p>
    <w:p w14:paraId="5AFC6F24" w14:textId="77777777" w:rsidR="00651596" w:rsidRPr="00651596" w:rsidRDefault="00651596" w:rsidP="00651596">
      <w:pPr>
        <w:numPr>
          <w:ilvl w:val="0"/>
          <w:numId w:val="5"/>
        </w:numPr>
        <w:spacing w:after="70"/>
        <w:rPr>
          <w:rFonts w:ascii="SassoonPrimaryInfant" w:eastAsia="Sassoon Primary" w:hAnsi="SassoonPrimaryInfant" w:cs="Sassoon Primary"/>
          <w:sz w:val="22"/>
          <w:szCs w:val="22"/>
        </w:rPr>
      </w:pPr>
      <w:r w:rsidRPr="00651596">
        <w:rPr>
          <w:rFonts w:ascii="SassoonPrimaryInfant" w:eastAsia="Sassoon Primary" w:hAnsi="SassoonPrimaryInfant" w:cs="Sassoon Primary"/>
          <w:sz w:val="22"/>
          <w:szCs w:val="22"/>
        </w:rPr>
        <w:t>We do not impose rigid nap times; we read each child’s cues for tiredness &amp; readiness to rest.</w:t>
      </w:r>
    </w:p>
    <w:p w14:paraId="2140AC98" w14:textId="77777777" w:rsidR="00651596" w:rsidRPr="00651596" w:rsidRDefault="00651596" w:rsidP="00651596">
      <w:pPr>
        <w:numPr>
          <w:ilvl w:val="0"/>
          <w:numId w:val="5"/>
        </w:numPr>
        <w:spacing w:after="70"/>
        <w:rPr>
          <w:rFonts w:ascii="SassoonPrimaryInfant" w:eastAsia="Sassoon Primary" w:hAnsi="SassoonPrimaryInfant" w:cs="Sassoon Primary"/>
          <w:sz w:val="22"/>
          <w:szCs w:val="22"/>
        </w:rPr>
      </w:pPr>
      <w:r w:rsidRPr="00651596">
        <w:rPr>
          <w:rFonts w:ascii="SassoonPrimaryInfant" w:eastAsia="Sassoon Primary" w:hAnsi="SassoonPrimaryInfant" w:cs="Sassoon Primary"/>
          <w:sz w:val="22"/>
          <w:szCs w:val="22"/>
        </w:rPr>
        <w:t>The key person works in partnership with parents to respect home routines &amp; support a positive transition into nursery.</w:t>
      </w:r>
    </w:p>
    <w:p w14:paraId="492A0801" w14:textId="77777777" w:rsidR="00651596" w:rsidRPr="00651596" w:rsidRDefault="00651596" w:rsidP="00651596">
      <w:pPr>
        <w:numPr>
          <w:ilvl w:val="0"/>
          <w:numId w:val="5"/>
        </w:numPr>
        <w:spacing w:after="70"/>
        <w:rPr>
          <w:rFonts w:ascii="SassoonPrimaryInfant" w:eastAsia="Sassoon Primary" w:hAnsi="SassoonPrimaryInfant" w:cs="Sassoon Primary"/>
          <w:sz w:val="22"/>
          <w:szCs w:val="22"/>
        </w:rPr>
      </w:pPr>
      <w:r w:rsidRPr="00651596">
        <w:rPr>
          <w:rFonts w:ascii="SassoonPrimaryInfant" w:eastAsia="Sassoon Primary" w:hAnsi="SassoonPrimaryInfant" w:cs="Sassoon Primary"/>
          <w:sz w:val="22"/>
          <w:szCs w:val="22"/>
        </w:rPr>
        <w:t>Rest opportunities are available throughout the day so that every child can sleep when they need to.</w:t>
      </w:r>
    </w:p>
    <w:p w14:paraId="6C81DE76" w14:textId="77777777" w:rsidR="00651596" w:rsidRPr="00651596" w:rsidRDefault="00651596" w:rsidP="00651596">
      <w:pPr>
        <w:pBdr>
          <w:bottom w:val="single" w:sz="6" w:space="1" w:color="C00000"/>
        </w:pBdr>
        <w:spacing w:before="200" w:after="80"/>
        <w:rPr>
          <w:rFonts w:ascii="SassoonPrimaryInfant" w:eastAsia="Sassoon Primary" w:hAnsi="SassoonPrimaryInfant" w:cs="Sassoon Primary"/>
          <w:sz w:val="22"/>
          <w:szCs w:val="22"/>
        </w:rPr>
      </w:pPr>
      <w:r w:rsidRPr="00651596">
        <w:rPr>
          <w:rFonts w:ascii="SassoonPrimaryInfant" w:eastAsia="Sassoon Primary" w:hAnsi="SassoonPrimaryInfant" w:cs="Sassoon Primary"/>
          <w:b/>
          <w:bCs/>
          <w:color w:val="C00000"/>
          <w:sz w:val="26"/>
          <w:szCs w:val="26"/>
        </w:rPr>
        <w:t>Soothing &amp; settling children to sleep</w:t>
      </w:r>
    </w:p>
    <w:p w14:paraId="4D403560" w14:textId="77777777" w:rsidR="00651596" w:rsidRPr="00651596" w:rsidRDefault="00651596" w:rsidP="00651596">
      <w:pPr>
        <w:spacing w:after="120"/>
        <w:rPr>
          <w:rFonts w:ascii="SassoonPrimaryInfant" w:eastAsia="Sassoon Primary" w:hAnsi="SassoonPrimaryInfant" w:cs="Sassoon Primary"/>
          <w:sz w:val="22"/>
          <w:szCs w:val="22"/>
        </w:rPr>
      </w:pPr>
      <w:r w:rsidRPr="00651596">
        <w:rPr>
          <w:rFonts w:ascii="SassoonPrimaryInfant" w:eastAsia="Sassoon Primary" w:hAnsi="SassoonPrimaryInfant" w:cs="Sassoon Primary"/>
          <w:sz w:val="22"/>
          <w:szCs w:val="22"/>
        </w:rPr>
        <w:t>We prioritise children’s wellbeing &amp; will soothe or settle a child to sleep in a staff member’s arms — through cuddles, a story, gentle patting or a familiar comforter — where this supports their home routine &amp; a positive, secure transition into nursery. Staff prepare your child for sleep or rest time by moving to a quieter part of the nursery, sharing a story, quiet soothing songs or a cuddle. Calming sleep cues such as gentle classical music, lullabies and white noise are used in our baby and toddler rooms to signal that friends are resting &amp; to provide a relaxing environment in which to sleep.</w:t>
      </w:r>
    </w:p>
    <w:p w14:paraId="334C7BEB" w14:textId="77777777" w:rsidR="00651596" w:rsidRPr="00651596" w:rsidRDefault="00651596" w:rsidP="00651596">
      <w:pPr>
        <w:numPr>
          <w:ilvl w:val="0"/>
          <w:numId w:val="5"/>
        </w:numPr>
        <w:spacing w:after="70"/>
        <w:rPr>
          <w:rFonts w:ascii="SassoonPrimaryInfant" w:eastAsia="Sassoon Primary" w:hAnsi="SassoonPrimaryInfant" w:cs="Sassoon Primary"/>
          <w:sz w:val="22"/>
          <w:szCs w:val="22"/>
        </w:rPr>
      </w:pPr>
      <w:r w:rsidRPr="00651596">
        <w:rPr>
          <w:rFonts w:ascii="SassoonPrimaryInfant" w:eastAsia="Sassoon Primary" w:hAnsi="SassoonPrimaryInfant" w:cs="Sassoon Primary"/>
          <w:sz w:val="22"/>
          <w:szCs w:val="22"/>
        </w:rPr>
        <w:t>If a baby has fallen asleep in a staff member’s arms, they are gently placed down on their back, in their own separate sleep space, to continue sleeping — a sleep bassinette cot for babies aged 12 months &amp; under — in line with safer sleep guidance.</w:t>
      </w:r>
    </w:p>
    <w:p w14:paraId="183AAA42" w14:textId="77777777" w:rsidR="00651596" w:rsidRPr="00651596" w:rsidRDefault="00651596" w:rsidP="00651596">
      <w:pPr>
        <w:numPr>
          <w:ilvl w:val="0"/>
          <w:numId w:val="5"/>
        </w:numPr>
        <w:spacing w:after="70"/>
        <w:rPr>
          <w:rFonts w:ascii="SassoonPrimaryInfant" w:eastAsia="Sassoon Primary" w:hAnsi="SassoonPrimaryInfant" w:cs="Sassoon Primary"/>
          <w:sz w:val="22"/>
          <w:szCs w:val="22"/>
        </w:rPr>
      </w:pPr>
      <w:r w:rsidRPr="00651596">
        <w:rPr>
          <w:rFonts w:ascii="SassoonPrimaryInfant" w:eastAsia="Sassoon Primary" w:hAnsi="SassoonPrimaryInfant" w:cs="Sassoon Primary"/>
          <w:sz w:val="22"/>
          <w:szCs w:val="22"/>
        </w:rPr>
        <w:t>Children are never left to cry themselves to sleep, &amp; never left for long periods to “drop off”.</w:t>
      </w:r>
    </w:p>
    <w:p w14:paraId="1DA26F2F" w14:textId="77777777" w:rsidR="00651596" w:rsidRPr="00651596" w:rsidRDefault="00651596" w:rsidP="00651596">
      <w:pPr>
        <w:pBdr>
          <w:bottom w:val="single" w:sz="6" w:space="1" w:color="C00000"/>
        </w:pBdr>
        <w:spacing w:before="200" w:after="80"/>
        <w:rPr>
          <w:rFonts w:ascii="SassoonPrimaryInfant" w:eastAsia="Sassoon Primary" w:hAnsi="SassoonPrimaryInfant" w:cs="Sassoon Primary"/>
          <w:sz w:val="22"/>
          <w:szCs w:val="22"/>
        </w:rPr>
      </w:pPr>
      <w:r w:rsidRPr="00651596">
        <w:rPr>
          <w:rFonts w:ascii="SassoonPrimaryInfant" w:eastAsia="Sassoon Primary" w:hAnsi="SassoonPrimaryInfant" w:cs="Sassoon Primary"/>
          <w:b/>
          <w:bCs/>
          <w:color w:val="C00000"/>
          <w:sz w:val="26"/>
          <w:szCs w:val="26"/>
        </w:rPr>
        <w:t>Preparing a child for sleep or rest</w:t>
      </w:r>
    </w:p>
    <w:p w14:paraId="7B90234E" w14:textId="77777777" w:rsidR="00651596" w:rsidRPr="00651596" w:rsidRDefault="00651596" w:rsidP="00651596">
      <w:pPr>
        <w:spacing w:after="120"/>
        <w:rPr>
          <w:rFonts w:ascii="SassoonPrimaryInfant" w:eastAsia="Sassoon Primary" w:hAnsi="SassoonPrimaryInfant" w:cs="Sassoon Primary"/>
          <w:sz w:val="22"/>
          <w:szCs w:val="22"/>
        </w:rPr>
      </w:pPr>
      <w:r w:rsidRPr="00651596">
        <w:rPr>
          <w:rFonts w:ascii="SassoonPrimaryInfant" w:eastAsia="Sassoon Primary" w:hAnsi="SassoonPrimaryInfant" w:cs="Sassoon Primary"/>
          <w:sz w:val="22"/>
          <w:szCs w:val="22"/>
        </w:rPr>
        <w:t>When getting a baby or young child ready to sleep or rest, staff ensure that:</w:t>
      </w:r>
    </w:p>
    <w:p w14:paraId="63A7613E" w14:textId="77777777" w:rsidR="00651596" w:rsidRPr="00651596" w:rsidRDefault="00651596" w:rsidP="00651596">
      <w:pPr>
        <w:numPr>
          <w:ilvl w:val="0"/>
          <w:numId w:val="5"/>
        </w:numPr>
        <w:spacing w:after="70"/>
        <w:rPr>
          <w:rFonts w:ascii="SassoonPrimaryInfant" w:eastAsia="Sassoon Primary" w:hAnsi="SassoonPrimaryInfant" w:cs="Sassoon Primary"/>
          <w:sz w:val="22"/>
          <w:szCs w:val="22"/>
        </w:rPr>
      </w:pPr>
      <w:r w:rsidRPr="00651596">
        <w:rPr>
          <w:rFonts w:ascii="SassoonPrimaryInfant" w:eastAsia="Sassoon Primary" w:hAnsi="SassoonPrimaryInfant" w:cs="Sassoon Primary"/>
          <w:sz w:val="22"/>
          <w:szCs w:val="22"/>
        </w:rPr>
        <w:t>The child is clean, comfortable &amp; has been fed or had a drink.</w:t>
      </w:r>
    </w:p>
    <w:p w14:paraId="274A75BF" w14:textId="77777777" w:rsidR="00651596" w:rsidRPr="00651596" w:rsidRDefault="00651596" w:rsidP="00651596">
      <w:pPr>
        <w:numPr>
          <w:ilvl w:val="0"/>
          <w:numId w:val="5"/>
        </w:numPr>
        <w:spacing w:after="70"/>
        <w:rPr>
          <w:rFonts w:ascii="SassoonPrimaryInfant" w:eastAsia="Sassoon Primary" w:hAnsi="SassoonPrimaryInfant" w:cs="Sassoon Primary"/>
          <w:sz w:val="22"/>
          <w:szCs w:val="22"/>
        </w:rPr>
      </w:pPr>
      <w:r w:rsidRPr="00651596">
        <w:rPr>
          <w:rFonts w:ascii="SassoonPrimaryInfant" w:eastAsia="Sassoon Primary" w:hAnsi="SassoonPrimaryInfant" w:cs="Sassoon Primary"/>
          <w:sz w:val="22"/>
          <w:szCs w:val="22"/>
        </w:rPr>
        <w:t>Outer clothes are removed and the child is not too warm.</w:t>
      </w:r>
    </w:p>
    <w:p w14:paraId="6E93DB47" w14:textId="77777777" w:rsidR="00651596" w:rsidRPr="00651596" w:rsidRDefault="00651596" w:rsidP="00651596">
      <w:pPr>
        <w:numPr>
          <w:ilvl w:val="0"/>
          <w:numId w:val="5"/>
        </w:numPr>
        <w:spacing w:after="70"/>
        <w:rPr>
          <w:rFonts w:ascii="SassoonPrimaryInfant" w:eastAsia="Sassoon Primary" w:hAnsi="SassoonPrimaryInfant" w:cs="Sassoon Primary"/>
          <w:sz w:val="22"/>
          <w:szCs w:val="22"/>
        </w:rPr>
      </w:pPr>
      <w:r w:rsidRPr="00651596">
        <w:rPr>
          <w:rFonts w:ascii="SassoonPrimaryInfant" w:eastAsia="Sassoon Primary" w:hAnsi="SassoonPrimaryInfant" w:cs="Sassoon Primary"/>
          <w:sz w:val="22"/>
          <w:szCs w:val="22"/>
        </w:rPr>
        <w:t>All bibs &amp; any clothing with ties are removed, &amp; dummy straps are removed.</w:t>
      </w:r>
    </w:p>
    <w:p w14:paraId="39502A28" w14:textId="77777777" w:rsidR="00651596" w:rsidRPr="00651596" w:rsidRDefault="00651596" w:rsidP="00651596">
      <w:pPr>
        <w:numPr>
          <w:ilvl w:val="0"/>
          <w:numId w:val="5"/>
        </w:numPr>
        <w:spacing w:after="70"/>
        <w:rPr>
          <w:rFonts w:ascii="SassoonPrimaryInfant" w:eastAsia="Sassoon Primary" w:hAnsi="SassoonPrimaryInfant" w:cs="Sassoon Primary"/>
          <w:sz w:val="22"/>
          <w:szCs w:val="22"/>
        </w:rPr>
      </w:pPr>
      <w:r w:rsidRPr="00651596">
        <w:rPr>
          <w:rFonts w:ascii="SassoonPrimaryInfant" w:eastAsia="Sassoon Primary" w:hAnsi="SassoonPrimaryInfant" w:cs="Sassoon Primary"/>
          <w:sz w:val="22"/>
          <w:szCs w:val="22"/>
        </w:rPr>
        <w:lastRenderedPageBreak/>
        <w:t>A dummy is offered if the child normally has one; a comforter is given only if needed &amp; only for children over 12 months.</w:t>
      </w:r>
    </w:p>
    <w:p w14:paraId="536E01A5" w14:textId="77777777" w:rsidR="00651596" w:rsidRPr="00651596" w:rsidRDefault="00651596" w:rsidP="00651596">
      <w:pPr>
        <w:pBdr>
          <w:bottom w:val="single" w:sz="6" w:space="1" w:color="C00000"/>
        </w:pBdr>
        <w:spacing w:before="200" w:after="80"/>
        <w:rPr>
          <w:rFonts w:ascii="SassoonPrimaryInfant" w:eastAsia="Sassoon Primary" w:hAnsi="SassoonPrimaryInfant" w:cs="Sassoon Primary"/>
          <w:sz w:val="22"/>
          <w:szCs w:val="22"/>
        </w:rPr>
      </w:pPr>
      <w:r w:rsidRPr="00651596">
        <w:rPr>
          <w:rFonts w:ascii="SassoonPrimaryInfant" w:eastAsia="Sassoon Primary" w:hAnsi="SassoonPrimaryInfant" w:cs="Sassoon Primary"/>
          <w:b/>
          <w:bCs/>
          <w:color w:val="C00000"/>
          <w:sz w:val="26"/>
          <w:szCs w:val="26"/>
        </w:rPr>
        <w:t>Safe sleep placement</w:t>
      </w:r>
    </w:p>
    <w:p w14:paraId="3E41EADD" w14:textId="77777777" w:rsidR="00651596" w:rsidRPr="00651596" w:rsidRDefault="00651596" w:rsidP="00651596">
      <w:pPr>
        <w:numPr>
          <w:ilvl w:val="0"/>
          <w:numId w:val="5"/>
        </w:numPr>
        <w:spacing w:after="70"/>
        <w:rPr>
          <w:rFonts w:ascii="SassoonPrimaryInfant" w:eastAsia="Sassoon Primary" w:hAnsi="SassoonPrimaryInfant" w:cs="Sassoon Primary"/>
          <w:sz w:val="22"/>
          <w:szCs w:val="22"/>
        </w:rPr>
      </w:pPr>
      <w:r w:rsidRPr="00651596">
        <w:rPr>
          <w:rFonts w:ascii="SassoonPrimaryInfant" w:eastAsia="Sassoon Primary" w:hAnsi="SassoonPrimaryInfant" w:cs="Sassoon Primary"/>
          <w:sz w:val="22"/>
          <w:szCs w:val="22"/>
        </w:rPr>
        <w:t>Babies are always placed on their backs to sleep. If a baby rolls onto their tummy we turn them back again, unless they are able to roll from back to front and back again on their own, in which case we allow them to find their own position.</w:t>
      </w:r>
    </w:p>
    <w:p w14:paraId="01DBE48D" w14:textId="77777777" w:rsidR="00651596" w:rsidRPr="00651596" w:rsidRDefault="00651596" w:rsidP="00651596">
      <w:pPr>
        <w:numPr>
          <w:ilvl w:val="0"/>
          <w:numId w:val="5"/>
        </w:numPr>
        <w:spacing w:after="70"/>
        <w:rPr>
          <w:rFonts w:ascii="SassoonPrimaryInfant" w:eastAsia="Sassoon Primary" w:hAnsi="SassoonPrimaryInfant" w:cs="Sassoon Primary"/>
          <w:sz w:val="22"/>
          <w:szCs w:val="22"/>
        </w:rPr>
      </w:pPr>
      <w:r w:rsidRPr="00651596">
        <w:rPr>
          <w:rFonts w:ascii="SassoonPrimaryInfant" w:eastAsia="Sassoon Primary" w:hAnsi="SassoonPrimaryInfant" w:cs="Sassoon Primary"/>
          <w:sz w:val="22"/>
          <w:szCs w:val="22"/>
        </w:rPr>
        <w:t>Babies aged 12 months &amp; under sleep in a sleep bassinette cot — a firm, flat sleep surface meeting the relevant British Standard — placed with their feet to the foot of the cot (“feet to foot”).</w:t>
      </w:r>
    </w:p>
    <w:p w14:paraId="6BDB948A" w14:textId="77777777" w:rsidR="00651596" w:rsidRPr="00651596" w:rsidRDefault="00651596" w:rsidP="00651596">
      <w:pPr>
        <w:numPr>
          <w:ilvl w:val="0"/>
          <w:numId w:val="5"/>
        </w:numPr>
        <w:spacing w:after="70"/>
        <w:rPr>
          <w:rFonts w:ascii="SassoonPrimaryInfant" w:eastAsia="Sassoon Primary" w:hAnsi="SassoonPrimaryInfant" w:cs="Sassoon Primary"/>
          <w:sz w:val="22"/>
          <w:szCs w:val="22"/>
        </w:rPr>
      </w:pPr>
      <w:r w:rsidRPr="00651596">
        <w:rPr>
          <w:rFonts w:ascii="SassoonPrimaryInfant" w:eastAsia="Sassoon Primary" w:hAnsi="SassoonPrimaryInfant" w:cs="Sassoon Primary"/>
          <w:sz w:val="22"/>
          <w:szCs w:val="22"/>
        </w:rPr>
        <w:t>In a well-ventilated room, with lightweight, breathable bedding firmly tucked in no higher than the shoulders so it cannot become loose, tangled or cover the face.</w:t>
      </w:r>
    </w:p>
    <w:p w14:paraId="61DE6F7D" w14:textId="77777777" w:rsidR="00651596" w:rsidRPr="00651596" w:rsidRDefault="00651596" w:rsidP="00651596">
      <w:pPr>
        <w:numPr>
          <w:ilvl w:val="0"/>
          <w:numId w:val="5"/>
        </w:numPr>
        <w:spacing w:after="70"/>
        <w:rPr>
          <w:rFonts w:ascii="SassoonPrimaryInfant" w:eastAsia="Sassoon Primary" w:hAnsi="SassoonPrimaryInfant" w:cs="Sassoon Primary"/>
          <w:sz w:val="22"/>
          <w:szCs w:val="22"/>
        </w:rPr>
      </w:pPr>
      <w:r w:rsidRPr="00651596">
        <w:rPr>
          <w:rFonts w:ascii="SassoonPrimaryInfant" w:eastAsia="Sassoon Primary" w:hAnsi="SassoonPrimaryInfant" w:cs="Sassoon Primary"/>
          <w:sz w:val="22"/>
          <w:szCs w:val="22"/>
        </w:rPr>
        <w:t>Without pillows, cot bumpers, wedges, straps or large soft toys that have the potential to smother a baby.</w:t>
      </w:r>
    </w:p>
    <w:p w14:paraId="2D67FAD5" w14:textId="77777777" w:rsidR="00651596" w:rsidRPr="00651596" w:rsidRDefault="00651596" w:rsidP="00651596">
      <w:pPr>
        <w:numPr>
          <w:ilvl w:val="0"/>
          <w:numId w:val="5"/>
        </w:numPr>
        <w:spacing w:after="70"/>
        <w:rPr>
          <w:rFonts w:ascii="SassoonPrimaryInfant" w:eastAsia="Sassoon Primary" w:hAnsi="SassoonPrimaryInfant" w:cs="Sassoon Primary"/>
          <w:sz w:val="22"/>
          <w:szCs w:val="22"/>
        </w:rPr>
      </w:pPr>
      <w:r w:rsidRPr="00651596">
        <w:rPr>
          <w:rFonts w:ascii="SassoonPrimaryInfant" w:eastAsia="Sassoon Primary" w:hAnsi="SassoonPrimaryInfant" w:cs="Sassoon Primary"/>
          <w:sz w:val="22"/>
          <w:szCs w:val="22"/>
        </w:rPr>
        <w:t>Babies &amp; toddlers are never put down to sleep with a bottle to self-feed or soothe.</w:t>
      </w:r>
    </w:p>
    <w:p w14:paraId="090E90DA" w14:textId="77777777" w:rsidR="00651596" w:rsidRPr="00651596" w:rsidRDefault="00651596" w:rsidP="00651596">
      <w:pPr>
        <w:pBdr>
          <w:bottom w:val="single" w:sz="6" w:space="1" w:color="C00000"/>
        </w:pBdr>
        <w:spacing w:before="200" w:after="80"/>
        <w:rPr>
          <w:rFonts w:ascii="SassoonPrimaryInfant" w:eastAsia="Sassoon Primary" w:hAnsi="SassoonPrimaryInfant" w:cs="Sassoon Primary"/>
          <w:sz w:val="22"/>
          <w:szCs w:val="22"/>
        </w:rPr>
      </w:pPr>
      <w:r w:rsidRPr="00651596">
        <w:rPr>
          <w:rFonts w:ascii="SassoonPrimaryInfant" w:eastAsia="Sassoon Primary" w:hAnsi="SassoonPrimaryInfant" w:cs="Sassoon Primary"/>
          <w:b/>
          <w:bCs/>
          <w:color w:val="C00000"/>
          <w:sz w:val="26"/>
          <w:szCs w:val="26"/>
        </w:rPr>
        <w:t>Sleep spaces &amp; equipment (by age)</w:t>
      </w:r>
    </w:p>
    <w:p w14:paraId="0ED7BC03" w14:textId="77777777" w:rsidR="00651596" w:rsidRPr="00651596" w:rsidRDefault="00651596" w:rsidP="00651596">
      <w:pPr>
        <w:spacing w:after="120"/>
        <w:rPr>
          <w:rFonts w:ascii="SassoonPrimaryInfant" w:eastAsia="Sassoon Primary" w:hAnsi="SassoonPrimaryInfant" w:cs="Sassoon Primary"/>
          <w:sz w:val="22"/>
          <w:szCs w:val="22"/>
        </w:rPr>
      </w:pPr>
      <w:r w:rsidRPr="00651596">
        <w:rPr>
          <w:rFonts w:ascii="SassoonPrimaryInfant" w:eastAsia="Sassoon Primary" w:hAnsi="SassoonPrimaryInfant" w:cs="Sassoon Primary"/>
          <w:sz w:val="22"/>
          <w:szCs w:val="22"/>
        </w:rPr>
        <w:t>We gather information about your child’s birth in their care plan — in particular prematurity, low birth weight &amp; any medical complications — so that the correct &amp; safest equipment is used for your child while they sleep with us.</w:t>
      </w:r>
    </w:p>
    <w:p w14:paraId="05547724" w14:textId="77777777" w:rsidR="00651596" w:rsidRPr="00651596" w:rsidRDefault="00651596" w:rsidP="00651596">
      <w:pPr>
        <w:numPr>
          <w:ilvl w:val="0"/>
          <w:numId w:val="5"/>
        </w:numPr>
        <w:spacing w:after="70"/>
        <w:rPr>
          <w:rFonts w:ascii="SassoonPrimaryInfant" w:eastAsia="Sassoon Primary" w:hAnsi="SassoonPrimaryInfant" w:cs="Sassoon Primary"/>
          <w:sz w:val="22"/>
          <w:szCs w:val="22"/>
        </w:rPr>
      </w:pPr>
      <w:r w:rsidRPr="00651596">
        <w:rPr>
          <w:rFonts w:ascii="SassoonPrimaryInfant" w:eastAsia="Sassoon Primary" w:hAnsi="SassoonPrimaryInfant" w:cs="Sassoon Primary"/>
          <w:sz w:val="22"/>
          <w:szCs w:val="22"/>
        </w:rPr>
        <w:t>Babies aged 12 months &amp; under sleep in sleep bassinette cots that meet the relevant British Standard (firm, flat sleep surface).</w:t>
      </w:r>
    </w:p>
    <w:p w14:paraId="146B4E76" w14:textId="77777777" w:rsidR="00651596" w:rsidRPr="00651596" w:rsidRDefault="00651596" w:rsidP="00651596">
      <w:pPr>
        <w:numPr>
          <w:ilvl w:val="0"/>
          <w:numId w:val="5"/>
        </w:numPr>
        <w:spacing w:after="70"/>
        <w:rPr>
          <w:rFonts w:ascii="SassoonPrimaryInfant" w:eastAsia="Sassoon Primary" w:hAnsi="SassoonPrimaryInfant" w:cs="Sassoon Primary"/>
          <w:sz w:val="22"/>
          <w:szCs w:val="22"/>
        </w:rPr>
      </w:pPr>
      <w:r w:rsidRPr="00651596">
        <w:rPr>
          <w:rFonts w:ascii="SassoonPrimaryInfant" w:eastAsia="Sassoon Primary" w:hAnsi="SassoonPrimaryInfant" w:cs="Sassoon Primary"/>
          <w:sz w:val="22"/>
          <w:szCs w:val="22"/>
        </w:rPr>
        <w:t>Children over 12 months may use safety-approved sleep mats or low sleep spaces that comply with British Standard Regulations.</w:t>
      </w:r>
    </w:p>
    <w:p w14:paraId="73ADC90D" w14:textId="77777777" w:rsidR="00651596" w:rsidRPr="00651596" w:rsidRDefault="00651596" w:rsidP="00651596">
      <w:pPr>
        <w:numPr>
          <w:ilvl w:val="0"/>
          <w:numId w:val="5"/>
        </w:numPr>
        <w:spacing w:after="70"/>
        <w:rPr>
          <w:rFonts w:ascii="SassoonPrimaryInfant" w:eastAsia="Sassoon Primary" w:hAnsi="SassoonPrimaryInfant" w:cs="Sassoon Primary"/>
          <w:sz w:val="22"/>
          <w:szCs w:val="22"/>
        </w:rPr>
      </w:pPr>
      <w:r w:rsidRPr="00651596">
        <w:rPr>
          <w:rFonts w:ascii="SassoonPrimaryInfant" w:eastAsia="Sassoon Primary" w:hAnsi="SassoonPrimaryInfant" w:cs="Sassoon Primary"/>
          <w:sz w:val="22"/>
          <w:szCs w:val="22"/>
        </w:rPr>
        <w:t>If a child falls asleep off-site, or in a pushchair or car seat, we gently transfer them to their sleep bassinette cot (or a cot) once back in the setting, as these are not safe surfaces for prolonged sleep.</w:t>
      </w:r>
    </w:p>
    <w:p w14:paraId="6D06DCCC" w14:textId="77777777" w:rsidR="00651596" w:rsidRPr="00651596" w:rsidRDefault="00651596" w:rsidP="00651596">
      <w:pPr>
        <w:numPr>
          <w:ilvl w:val="0"/>
          <w:numId w:val="5"/>
        </w:numPr>
        <w:spacing w:after="70"/>
        <w:rPr>
          <w:rFonts w:ascii="SassoonPrimaryInfant" w:eastAsia="Sassoon Primary" w:hAnsi="SassoonPrimaryInfant" w:cs="Sassoon Primary"/>
          <w:sz w:val="22"/>
          <w:szCs w:val="22"/>
        </w:rPr>
      </w:pPr>
      <w:r w:rsidRPr="00651596">
        <w:rPr>
          <w:rFonts w:ascii="SassoonPrimaryInfant" w:eastAsia="Sassoon Primary" w:hAnsi="SassoonPrimaryInfant" w:cs="Sassoon Primary"/>
          <w:sz w:val="22"/>
          <w:szCs w:val="22"/>
        </w:rPr>
        <w:t>If a child is transitioning to nursery &amp; is accustomed to sleeping in a fully-reclined pushchair, we may support this temporarily to prioritise their emotional wellbeing. This is only considered during transition &amp; is recorded in your child’s care plan as a temporary measure.</w:t>
      </w:r>
    </w:p>
    <w:p w14:paraId="3B517FA9" w14:textId="77777777" w:rsidR="00651596" w:rsidRPr="00651596" w:rsidRDefault="00651596" w:rsidP="00651596">
      <w:pPr>
        <w:pBdr>
          <w:bottom w:val="single" w:sz="6" w:space="1" w:color="C00000"/>
        </w:pBdr>
        <w:spacing w:before="200" w:after="80"/>
        <w:rPr>
          <w:rFonts w:ascii="SassoonPrimaryInfant" w:eastAsia="Sassoon Primary" w:hAnsi="SassoonPrimaryInfant" w:cs="Sassoon Primary"/>
          <w:sz w:val="22"/>
          <w:szCs w:val="22"/>
        </w:rPr>
      </w:pPr>
      <w:r w:rsidRPr="00651596">
        <w:rPr>
          <w:rFonts w:ascii="SassoonPrimaryInfant" w:eastAsia="Sassoon Primary" w:hAnsi="SassoonPrimaryInfant" w:cs="Sassoon Primary"/>
          <w:b/>
          <w:bCs/>
          <w:color w:val="C00000"/>
          <w:sz w:val="26"/>
          <w:szCs w:val="26"/>
        </w:rPr>
        <w:t>If a child does not settle, and time limits</w:t>
      </w:r>
    </w:p>
    <w:p w14:paraId="409B527B" w14:textId="77777777" w:rsidR="00651596" w:rsidRPr="00651596" w:rsidRDefault="00651596" w:rsidP="00651596">
      <w:pPr>
        <w:spacing w:after="120"/>
        <w:rPr>
          <w:rFonts w:ascii="SassoonPrimaryInfant" w:eastAsia="Sassoon Primary" w:hAnsi="SassoonPrimaryInfant" w:cs="Sassoon Primary"/>
          <w:sz w:val="22"/>
          <w:szCs w:val="22"/>
        </w:rPr>
      </w:pPr>
      <w:r w:rsidRPr="00651596">
        <w:rPr>
          <w:rFonts w:ascii="SassoonPrimaryInfant" w:eastAsia="Sassoon Primary" w:hAnsi="SassoonPrimaryInfant" w:cs="Sassoon Primary"/>
          <w:sz w:val="22"/>
          <w:szCs w:val="22"/>
        </w:rPr>
        <w:t>Children are never left for long periods to “drop off”. If a baby or young child has not settled after around 15 minutes, the staff member considers getting them up &amp; trying again later. The key person discusses this with you &amp; agrees a sensible time limit for settling, which is shared with all staff — always ensuring your child’s physiological need for sleep is prioritised, not overridden for routine or convenience.</w:t>
      </w:r>
    </w:p>
    <w:p w14:paraId="21B81B97" w14:textId="77777777" w:rsidR="00651596" w:rsidRPr="00651596" w:rsidRDefault="00651596" w:rsidP="00651596">
      <w:pPr>
        <w:pBdr>
          <w:bottom w:val="single" w:sz="6" w:space="1" w:color="C00000"/>
        </w:pBdr>
        <w:spacing w:before="200" w:after="80"/>
        <w:rPr>
          <w:rFonts w:ascii="SassoonPrimaryInfant" w:eastAsia="Sassoon Primary" w:hAnsi="SassoonPrimaryInfant" w:cs="Sassoon Primary"/>
          <w:sz w:val="22"/>
          <w:szCs w:val="22"/>
        </w:rPr>
      </w:pPr>
      <w:r w:rsidRPr="00651596">
        <w:rPr>
          <w:rFonts w:ascii="SassoonPrimaryInfant" w:eastAsia="Sassoon Primary" w:hAnsi="SassoonPrimaryInfant" w:cs="Sassoon Primary"/>
          <w:b/>
          <w:bCs/>
          <w:color w:val="C00000"/>
          <w:sz w:val="26"/>
          <w:szCs w:val="26"/>
        </w:rPr>
        <w:t>We will not force a child to stay awake</w:t>
      </w:r>
    </w:p>
    <w:p w14:paraId="2F0740B4" w14:textId="77777777" w:rsidR="00651596" w:rsidRPr="00651596" w:rsidRDefault="00651596" w:rsidP="00651596">
      <w:pPr>
        <w:spacing w:after="120"/>
        <w:rPr>
          <w:rFonts w:ascii="SassoonPrimaryInfant" w:eastAsia="Sassoon Primary" w:hAnsi="SassoonPrimaryInfant" w:cs="Sassoon Primary"/>
          <w:sz w:val="22"/>
          <w:szCs w:val="22"/>
        </w:rPr>
      </w:pPr>
      <w:r w:rsidRPr="00651596">
        <w:rPr>
          <w:rFonts w:ascii="SassoonPrimaryInfant" w:eastAsia="Sassoon Primary" w:hAnsi="SassoonPrimaryInfant" w:cs="Sassoon Primary"/>
          <w:sz w:val="22"/>
          <w:szCs w:val="22"/>
        </w:rPr>
        <w:t xml:space="preserve">Where a child needs to sleep, we will not keep them awake against that need. </w:t>
      </w:r>
      <w:r w:rsidRPr="00651596">
        <w:rPr>
          <w:rFonts w:ascii="SassoonPrimaryInfant" w:eastAsia="Sassoon Primary" w:hAnsi="SassoonPrimaryInfant" w:cs="Sassoon Primary"/>
          <w:b/>
          <w:bCs/>
          <w:i/>
          <w:iCs/>
          <w:sz w:val="22"/>
          <w:szCs w:val="22"/>
        </w:rPr>
        <w:t>A child’s physiological need for sleep takes priority over routine or convenience.</w:t>
      </w:r>
      <w:r w:rsidRPr="00651596">
        <w:rPr>
          <w:rFonts w:ascii="SassoonPrimaryInfant" w:eastAsia="Sassoon Primary" w:hAnsi="SassoonPrimaryInfant" w:cs="Sassoon Primary"/>
          <w:sz w:val="22"/>
          <w:szCs w:val="22"/>
        </w:rPr>
        <w:t xml:space="preserve"> Our reasons:</w:t>
      </w:r>
    </w:p>
    <w:p w14:paraId="444A12DB" w14:textId="77777777" w:rsidR="00651596" w:rsidRPr="00651596" w:rsidRDefault="00651596" w:rsidP="00651596">
      <w:pPr>
        <w:numPr>
          <w:ilvl w:val="0"/>
          <w:numId w:val="5"/>
        </w:numPr>
        <w:spacing w:after="70"/>
        <w:rPr>
          <w:rFonts w:ascii="SassoonPrimaryInfant" w:eastAsia="Sassoon Primary" w:hAnsi="SassoonPrimaryInfant" w:cs="Sassoon Primary"/>
          <w:sz w:val="22"/>
          <w:szCs w:val="22"/>
        </w:rPr>
      </w:pPr>
      <w:r w:rsidRPr="00651596">
        <w:rPr>
          <w:rFonts w:ascii="SassoonPrimaryInfant" w:eastAsia="Sassoon Primary" w:hAnsi="SassoonPrimaryInfant" w:cs="Sassoon Primary"/>
          <w:sz w:val="22"/>
          <w:szCs w:val="22"/>
        </w:rPr>
        <w:t>Sleep is essential for healthy brain development, memory &amp; learning, physical growth, immune function &amp; emotional regulation.</w:t>
      </w:r>
    </w:p>
    <w:p w14:paraId="68C230C0" w14:textId="77777777" w:rsidR="00651596" w:rsidRPr="00651596" w:rsidRDefault="00651596" w:rsidP="00651596">
      <w:pPr>
        <w:numPr>
          <w:ilvl w:val="0"/>
          <w:numId w:val="5"/>
        </w:numPr>
        <w:spacing w:after="70"/>
        <w:rPr>
          <w:rFonts w:ascii="SassoonPrimaryInfant" w:eastAsia="Sassoon Primary" w:hAnsi="SassoonPrimaryInfant" w:cs="Sassoon Primary"/>
          <w:sz w:val="22"/>
          <w:szCs w:val="22"/>
        </w:rPr>
      </w:pPr>
      <w:r w:rsidRPr="00651596">
        <w:rPr>
          <w:rFonts w:ascii="SassoonPrimaryInfant" w:eastAsia="Sassoon Primary" w:hAnsi="SassoonPrimaryInfant" w:cs="Sassoon Primary"/>
          <w:sz w:val="22"/>
          <w:szCs w:val="22"/>
        </w:rPr>
        <w:t>Denying a tired child sleep causes distress &amp; dysregulation, &amp; undermines their wellbeing &amp; their trust in the adults caring for them.</w:t>
      </w:r>
    </w:p>
    <w:p w14:paraId="7CD523BE" w14:textId="77777777" w:rsidR="00651596" w:rsidRPr="00651596" w:rsidRDefault="00651596" w:rsidP="00651596">
      <w:pPr>
        <w:numPr>
          <w:ilvl w:val="0"/>
          <w:numId w:val="5"/>
        </w:numPr>
        <w:spacing w:after="70"/>
        <w:rPr>
          <w:rFonts w:ascii="SassoonPrimaryInfant" w:eastAsia="Sassoon Primary" w:hAnsi="SassoonPrimaryInfant" w:cs="Sassoon Primary"/>
          <w:sz w:val="22"/>
          <w:szCs w:val="22"/>
        </w:rPr>
      </w:pPr>
      <w:r w:rsidRPr="00651596">
        <w:rPr>
          <w:rFonts w:ascii="SassoonPrimaryInfant" w:eastAsia="Sassoon Primary" w:hAnsi="SassoonPrimaryInfant" w:cs="Sassoon Primary"/>
          <w:sz w:val="22"/>
          <w:szCs w:val="22"/>
        </w:rPr>
        <w:t>Overtired children settle poorly &amp; are harder to comfort; they are often dysregulated (with a risk of behaviours such as biting, snatching or pushing), less able to self-soothe, &amp; more prone to trips, falls &amp; accidents.</w:t>
      </w:r>
    </w:p>
    <w:p w14:paraId="17C922BE" w14:textId="77777777" w:rsidR="00651596" w:rsidRPr="00651596" w:rsidRDefault="00651596" w:rsidP="00651596">
      <w:pPr>
        <w:numPr>
          <w:ilvl w:val="0"/>
          <w:numId w:val="5"/>
        </w:numPr>
        <w:spacing w:after="70"/>
        <w:rPr>
          <w:rFonts w:ascii="SassoonPrimaryInfant" w:eastAsia="Sassoon Primary" w:hAnsi="SassoonPrimaryInfant" w:cs="Sassoon Primary"/>
          <w:sz w:val="22"/>
          <w:szCs w:val="22"/>
        </w:rPr>
      </w:pPr>
      <w:r w:rsidRPr="00651596">
        <w:rPr>
          <w:rFonts w:ascii="SassoonPrimaryInfant" w:eastAsia="Sassoon Primary" w:hAnsi="SassoonPrimaryInfant" w:cs="Sassoon Primary"/>
          <w:sz w:val="22"/>
          <w:szCs w:val="22"/>
        </w:rPr>
        <w:t>It is not our role to override a young child’s biological needs; a caring, nurturing setting responds to those needs rather than suppressing them.</w:t>
      </w:r>
    </w:p>
    <w:p w14:paraId="1A468A19" w14:textId="77777777" w:rsidR="00651596" w:rsidRPr="00651596" w:rsidRDefault="00651596" w:rsidP="00651596">
      <w:pPr>
        <w:numPr>
          <w:ilvl w:val="0"/>
          <w:numId w:val="5"/>
        </w:numPr>
        <w:spacing w:after="70"/>
        <w:rPr>
          <w:rFonts w:ascii="SassoonPrimaryInfant" w:eastAsia="Sassoon Primary" w:hAnsi="SassoonPrimaryInfant" w:cs="Sassoon Primary"/>
          <w:sz w:val="22"/>
          <w:szCs w:val="22"/>
        </w:rPr>
      </w:pPr>
      <w:r w:rsidRPr="00651596">
        <w:rPr>
          <w:rFonts w:ascii="SassoonPrimaryInfant" w:eastAsia="Sassoon Primary" w:hAnsi="SassoonPrimaryInfant" w:cs="Sassoon Primary"/>
          <w:sz w:val="22"/>
          <w:szCs w:val="22"/>
        </w:rPr>
        <w:t>We keep parents fully informed &amp; work in partnership, so decisions about sleep are shared, not imposed.</w:t>
      </w:r>
    </w:p>
    <w:p w14:paraId="1F2CA7F7" w14:textId="77777777" w:rsidR="00651596" w:rsidRPr="00651596" w:rsidRDefault="00651596" w:rsidP="00651596">
      <w:pPr>
        <w:pBdr>
          <w:bottom w:val="single" w:sz="6" w:space="1" w:color="C00000"/>
        </w:pBdr>
        <w:spacing w:before="200" w:after="80"/>
        <w:rPr>
          <w:rFonts w:ascii="SassoonPrimaryInfant" w:eastAsia="Sassoon Primary" w:hAnsi="SassoonPrimaryInfant" w:cs="Sassoon Primary"/>
          <w:sz w:val="22"/>
          <w:szCs w:val="22"/>
        </w:rPr>
      </w:pPr>
      <w:r w:rsidRPr="00651596">
        <w:rPr>
          <w:rFonts w:ascii="SassoonPrimaryInfant" w:eastAsia="Sassoon Primary" w:hAnsi="SassoonPrimaryInfant" w:cs="Sassoon Primary"/>
          <w:b/>
          <w:bCs/>
          <w:color w:val="C00000"/>
          <w:sz w:val="26"/>
          <w:szCs w:val="26"/>
        </w:rPr>
        <w:t>Gently encouraging a child to wake</w:t>
      </w:r>
    </w:p>
    <w:p w14:paraId="0F348221" w14:textId="77777777" w:rsidR="00651596" w:rsidRPr="00651596" w:rsidRDefault="00651596" w:rsidP="00651596">
      <w:pPr>
        <w:spacing w:after="120"/>
        <w:rPr>
          <w:rFonts w:ascii="SassoonPrimaryInfant" w:eastAsia="Sassoon Primary" w:hAnsi="SassoonPrimaryInfant" w:cs="Sassoon Primary"/>
          <w:sz w:val="22"/>
          <w:szCs w:val="22"/>
        </w:rPr>
      </w:pPr>
      <w:r w:rsidRPr="00651596">
        <w:rPr>
          <w:rFonts w:ascii="SassoonPrimaryInfant" w:eastAsia="Sassoon Primary" w:hAnsi="SassoonPrimaryInfant" w:cs="Sassoon Primary"/>
          <w:sz w:val="22"/>
          <w:szCs w:val="22"/>
        </w:rPr>
        <w:t xml:space="preserve">Where waking is appropriate — for example an agreed time limit, or a 3–4-year-old who has slept for around an hour — we rouse children gently &amp; never abruptly, respecting how they feel as they wake. If a 3–4-year-old falls asleep during the day we contact you to let you know &amp; to agree how we will support their sleep going forward; we </w:t>
      </w:r>
      <w:r w:rsidRPr="00651596">
        <w:rPr>
          <w:rFonts w:ascii="SassoonPrimaryInfant" w:eastAsia="Sassoon Primary" w:hAnsi="SassoonPrimaryInfant" w:cs="Sassoon Primary"/>
          <w:sz w:val="22"/>
          <w:szCs w:val="22"/>
        </w:rPr>
        <w:lastRenderedPageBreak/>
        <w:t>will try to wake the child after an hour &amp; keep you informed. If you do not wish your child to sleep the full hour, you will need to come &amp; wake them. We gently encourage waking by:</w:t>
      </w:r>
    </w:p>
    <w:p w14:paraId="6C70E5D5" w14:textId="77777777" w:rsidR="00651596" w:rsidRPr="00651596" w:rsidRDefault="00651596" w:rsidP="00651596">
      <w:pPr>
        <w:numPr>
          <w:ilvl w:val="0"/>
          <w:numId w:val="5"/>
        </w:numPr>
        <w:spacing w:after="70"/>
        <w:rPr>
          <w:rFonts w:ascii="SassoonPrimaryInfant" w:eastAsia="Sassoon Primary" w:hAnsi="SassoonPrimaryInfant" w:cs="Sassoon Primary"/>
          <w:sz w:val="22"/>
          <w:szCs w:val="22"/>
        </w:rPr>
      </w:pPr>
      <w:r w:rsidRPr="00651596">
        <w:rPr>
          <w:rFonts w:ascii="SassoonPrimaryInfant" w:eastAsia="Sassoon Primary" w:hAnsi="SassoonPrimaryInfant" w:cs="Sassoon Primary"/>
          <w:sz w:val="22"/>
          <w:szCs w:val="22"/>
        </w:rPr>
        <w:t>Gradually removing blankets or reducing warmth so the child cools slightly &amp; stirs naturally.</w:t>
      </w:r>
    </w:p>
    <w:p w14:paraId="422DFEE9" w14:textId="77777777" w:rsidR="00651596" w:rsidRPr="00651596" w:rsidRDefault="00651596" w:rsidP="00651596">
      <w:pPr>
        <w:numPr>
          <w:ilvl w:val="0"/>
          <w:numId w:val="5"/>
        </w:numPr>
        <w:spacing w:after="70"/>
        <w:rPr>
          <w:rFonts w:ascii="SassoonPrimaryInfant" w:eastAsia="Sassoon Primary" w:hAnsi="SassoonPrimaryInfant" w:cs="Sassoon Primary"/>
          <w:sz w:val="22"/>
          <w:szCs w:val="22"/>
        </w:rPr>
      </w:pPr>
      <w:r w:rsidRPr="00651596">
        <w:rPr>
          <w:rFonts w:ascii="SassoonPrimaryInfant" w:eastAsia="Sassoon Primary" w:hAnsi="SassoonPrimaryInfant" w:cs="Sassoon Primary"/>
          <w:sz w:val="22"/>
          <w:szCs w:val="22"/>
        </w:rPr>
        <w:t>Using soft touch, a gentle stroke or pat, &amp; a quiet, familiar voice.</w:t>
      </w:r>
    </w:p>
    <w:p w14:paraId="79990516" w14:textId="77777777" w:rsidR="00651596" w:rsidRPr="00651596" w:rsidRDefault="00651596" w:rsidP="00651596">
      <w:pPr>
        <w:numPr>
          <w:ilvl w:val="0"/>
          <w:numId w:val="5"/>
        </w:numPr>
        <w:spacing w:after="70"/>
        <w:rPr>
          <w:rFonts w:ascii="SassoonPrimaryInfant" w:eastAsia="Sassoon Primary" w:hAnsi="SassoonPrimaryInfant" w:cs="Sassoon Primary"/>
          <w:sz w:val="22"/>
          <w:szCs w:val="22"/>
        </w:rPr>
      </w:pPr>
      <w:r w:rsidRPr="00651596">
        <w:rPr>
          <w:rFonts w:ascii="SassoonPrimaryInfant" w:eastAsia="Sassoon Primary" w:hAnsi="SassoonPrimaryInfant" w:cs="Sassoon Primary"/>
          <w:sz w:val="22"/>
          <w:szCs w:val="22"/>
        </w:rPr>
        <w:t>Gradually increasing light &amp; gentle sounds in the room.</w:t>
      </w:r>
    </w:p>
    <w:p w14:paraId="7E651207" w14:textId="77777777" w:rsidR="00651596" w:rsidRPr="00651596" w:rsidRDefault="00651596" w:rsidP="00651596">
      <w:pPr>
        <w:numPr>
          <w:ilvl w:val="0"/>
          <w:numId w:val="5"/>
        </w:numPr>
        <w:spacing w:after="70"/>
        <w:rPr>
          <w:rFonts w:ascii="SassoonPrimaryInfant" w:eastAsia="Sassoon Primary" w:hAnsi="SassoonPrimaryInfant" w:cs="Sassoon Primary"/>
          <w:sz w:val="22"/>
          <w:szCs w:val="22"/>
        </w:rPr>
      </w:pPr>
      <w:r w:rsidRPr="00651596">
        <w:rPr>
          <w:rFonts w:ascii="SassoonPrimaryInfant" w:eastAsia="Sassoon Primary" w:hAnsi="SassoonPrimaryInfant" w:cs="Sassoon Primary"/>
          <w:sz w:val="22"/>
          <w:szCs w:val="22"/>
        </w:rPr>
        <w:t>Offering a cuddle, their comforter or a drink, &amp; allowing time to wake fully before moving on.</w:t>
      </w:r>
    </w:p>
    <w:p w14:paraId="06718C42" w14:textId="77777777" w:rsidR="00651596" w:rsidRPr="00651596" w:rsidRDefault="00651596" w:rsidP="00651596">
      <w:pPr>
        <w:pBdr>
          <w:bottom w:val="single" w:sz="6" w:space="1" w:color="C00000"/>
        </w:pBdr>
        <w:spacing w:before="200" w:after="80"/>
        <w:rPr>
          <w:rFonts w:ascii="SassoonPrimaryInfant" w:eastAsia="Sassoon Primary" w:hAnsi="SassoonPrimaryInfant" w:cs="Sassoon Primary"/>
          <w:sz w:val="22"/>
          <w:szCs w:val="22"/>
        </w:rPr>
      </w:pPr>
      <w:r w:rsidRPr="00651596">
        <w:rPr>
          <w:rFonts w:ascii="SassoonPrimaryInfant" w:eastAsia="Sassoon Primary" w:hAnsi="SassoonPrimaryInfant" w:cs="Sassoon Primary"/>
          <w:b/>
          <w:bCs/>
          <w:color w:val="C00000"/>
          <w:sz w:val="26"/>
          <w:szCs w:val="26"/>
        </w:rPr>
        <w:t>Sleep monitoring</w:t>
      </w:r>
    </w:p>
    <w:p w14:paraId="4D1E813D" w14:textId="77777777" w:rsidR="00651596" w:rsidRPr="00651596" w:rsidRDefault="00651596" w:rsidP="00651596">
      <w:pPr>
        <w:spacing w:after="120"/>
        <w:rPr>
          <w:rFonts w:ascii="SassoonPrimaryInfant" w:eastAsia="Sassoon Primary" w:hAnsi="SassoonPrimaryInfant" w:cs="Sassoon Primary"/>
          <w:sz w:val="22"/>
          <w:szCs w:val="22"/>
        </w:rPr>
      </w:pPr>
      <w:r w:rsidRPr="00651596">
        <w:rPr>
          <w:rFonts w:ascii="SassoonPrimaryInfant" w:eastAsia="Sassoon Primary" w:hAnsi="SassoonPrimaryInfant" w:cs="Sassoon Primary"/>
          <w:sz w:val="22"/>
          <w:szCs w:val="22"/>
        </w:rPr>
        <w:t>Babies &amp; toddlers are monitored visually while sleeping, watching for the rise &amp; fall of the chest &amp; any change in sleep position. Checks are recorded every 10 minutes. As good practice we monitor babies under 6 months, or a new baby during their first few weeks, every 5 minutes until we are familiar with the child &amp; their sleeping routines. Children with an identified medical need are checked every 5 minutes &amp; a risk assessment is put in place. Babies &amp; children are never left to sleep without staff supervision; they remain within sight &amp; hearing of staff at all times. All staff working in the room are responsible for checking the children.</w:t>
      </w:r>
    </w:p>
    <w:p w14:paraId="2650E305" w14:textId="77777777" w:rsidR="00651596" w:rsidRPr="00651596" w:rsidRDefault="00651596" w:rsidP="00651596">
      <w:pPr>
        <w:spacing w:after="120"/>
        <w:rPr>
          <w:rFonts w:ascii="SassoonPrimaryInfant" w:eastAsia="Sassoon Primary" w:hAnsi="SassoonPrimaryInfant" w:cs="Sassoon Primary"/>
          <w:sz w:val="22"/>
          <w:szCs w:val="22"/>
        </w:rPr>
      </w:pPr>
      <w:r w:rsidRPr="00651596">
        <w:rPr>
          <w:rFonts w:ascii="SassoonPrimaryInfant" w:eastAsia="Sassoon Primary" w:hAnsi="SassoonPrimaryInfant" w:cs="Sassoon Primary"/>
          <w:sz w:val="22"/>
          <w:szCs w:val="22"/>
        </w:rPr>
        <w:t>Checking a sleeping child involves:</w:t>
      </w:r>
    </w:p>
    <w:p w14:paraId="0821F2D6" w14:textId="77777777" w:rsidR="00651596" w:rsidRPr="00651596" w:rsidRDefault="00651596" w:rsidP="00651596">
      <w:pPr>
        <w:numPr>
          <w:ilvl w:val="0"/>
          <w:numId w:val="5"/>
        </w:numPr>
        <w:spacing w:after="70"/>
        <w:rPr>
          <w:rFonts w:ascii="SassoonPrimaryInfant" w:eastAsia="Sassoon Primary" w:hAnsi="SassoonPrimaryInfant" w:cs="Sassoon Primary"/>
          <w:sz w:val="22"/>
          <w:szCs w:val="22"/>
        </w:rPr>
      </w:pPr>
      <w:r w:rsidRPr="00651596">
        <w:rPr>
          <w:rFonts w:ascii="SassoonPrimaryInfant" w:eastAsia="Sassoon Primary" w:hAnsi="SassoonPrimaryInfant" w:cs="Sassoon Primary"/>
          <w:sz w:val="22"/>
          <w:szCs w:val="22"/>
        </w:rPr>
        <w:t>Placing a hand on their chest to check they are breathing, or putting the back of a hand near the child’s mouth to feel for breath.</w:t>
      </w:r>
    </w:p>
    <w:p w14:paraId="196DC22D" w14:textId="77777777" w:rsidR="00651596" w:rsidRPr="00651596" w:rsidRDefault="00651596" w:rsidP="00651596">
      <w:pPr>
        <w:numPr>
          <w:ilvl w:val="0"/>
          <w:numId w:val="5"/>
        </w:numPr>
        <w:spacing w:after="70"/>
        <w:rPr>
          <w:rFonts w:ascii="SassoonPrimaryInfant" w:eastAsia="Sassoon Primary" w:hAnsi="SassoonPrimaryInfant" w:cs="Sassoon Primary"/>
          <w:sz w:val="22"/>
          <w:szCs w:val="22"/>
        </w:rPr>
      </w:pPr>
      <w:r w:rsidRPr="00651596">
        <w:rPr>
          <w:rFonts w:ascii="SassoonPrimaryInfant" w:eastAsia="Sassoon Primary" w:hAnsi="SassoonPrimaryInfant" w:cs="Sassoon Primary"/>
          <w:sz w:val="22"/>
          <w:szCs w:val="22"/>
        </w:rPr>
        <w:t>Ensuring the child is well, &amp; is not too hot or too cold.</w:t>
      </w:r>
    </w:p>
    <w:p w14:paraId="22BF084C" w14:textId="77777777" w:rsidR="00651596" w:rsidRPr="00651596" w:rsidRDefault="00651596" w:rsidP="00651596">
      <w:pPr>
        <w:numPr>
          <w:ilvl w:val="0"/>
          <w:numId w:val="5"/>
        </w:numPr>
        <w:spacing w:after="70"/>
        <w:rPr>
          <w:rFonts w:ascii="SassoonPrimaryInfant" w:eastAsia="Sassoon Primary" w:hAnsi="SassoonPrimaryInfant" w:cs="Sassoon Primary"/>
          <w:sz w:val="22"/>
          <w:szCs w:val="22"/>
        </w:rPr>
      </w:pPr>
      <w:r w:rsidRPr="00651596">
        <w:rPr>
          <w:rFonts w:ascii="SassoonPrimaryInfant" w:eastAsia="Sassoon Primary" w:hAnsi="SassoonPrimaryInfant" w:cs="Sassoon Primary"/>
          <w:sz w:val="22"/>
          <w:szCs w:val="22"/>
        </w:rPr>
        <w:t>Ensuring any sheets or blankets remain firmly tucked in below the child’s shoulders &amp; are not loose or wrapped around the child.</w:t>
      </w:r>
    </w:p>
    <w:p w14:paraId="15AE1E2F" w14:textId="77777777" w:rsidR="00651596" w:rsidRPr="00651596" w:rsidRDefault="00651596" w:rsidP="00651596">
      <w:pPr>
        <w:spacing w:after="120"/>
        <w:rPr>
          <w:rFonts w:ascii="SassoonPrimaryInfant" w:eastAsia="Sassoon Primary" w:hAnsi="SassoonPrimaryInfant" w:cs="Sassoon Primary"/>
          <w:sz w:val="22"/>
          <w:szCs w:val="22"/>
        </w:rPr>
      </w:pPr>
      <w:r w:rsidRPr="00651596">
        <w:rPr>
          <w:rFonts w:ascii="SassoonPrimaryInfant" w:eastAsia="Sassoon Primary" w:hAnsi="SassoonPrimaryInfant" w:cs="Sassoon Primary"/>
          <w:sz w:val="22"/>
          <w:szCs w:val="22"/>
        </w:rPr>
        <w:t>The sleep monitoring chart, sleep safety poster and safe sleep risk assessment should all be referenced &amp;  completed fully; a comment is made on the child’s age, position &amp; general wellbeing &amp; is signed by the member of staff carrying out the check. A record of each child’s daily sleep pattern is recorded on their daily diary.</w:t>
      </w:r>
    </w:p>
    <w:p w14:paraId="53C8AAFE" w14:textId="77777777" w:rsidR="00651596" w:rsidRPr="00651596" w:rsidRDefault="00651596" w:rsidP="00651596">
      <w:pPr>
        <w:pBdr>
          <w:bottom w:val="single" w:sz="6" w:space="1" w:color="C00000"/>
        </w:pBdr>
        <w:spacing w:before="200" w:after="80"/>
        <w:rPr>
          <w:rFonts w:ascii="SassoonPrimaryInfant" w:eastAsia="Sassoon Primary" w:hAnsi="SassoonPrimaryInfant" w:cs="Sassoon Primary"/>
          <w:sz w:val="22"/>
          <w:szCs w:val="22"/>
        </w:rPr>
      </w:pPr>
      <w:r w:rsidRPr="00651596">
        <w:rPr>
          <w:rFonts w:ascii="SassoonPrimaryInfant" w:eastAsia="Sassoon Primary" w:hAnsi="SassoonPrimaryInfant" w:cs="Sassoon Primary"/>
          <w:b/>
          <w:bCs/>
          <w:color w:val="C00000"/>
          <w:sz w:val="26"/>
          <w:szCs w:val="26"/>
        </w:rPr>
        <w:t>A safe sleeping environment</w:t>
      </w:r>
    </w:p>
    <w:p w14:paraId="5454BBC6" w14:textId="77777777" w:rsidR="00651596" w:rsidRPr="00651596" w:rsidRDefault="00651596" w:rsidP="00651596">
      <w:pPr>
        <w:numPr>
          <w:ilvl w:val="0"/>
          <w:numId w:val="5"/>
        </w:numPr>
        <w:spacing w:after="70"/>
        <w:rPr>
          <w:rFonts w:ascii="SassoonPrimaryInfant" w:eastAsia="Sassoon Primary" w:hAnsi="SassoonPrimaryInfant" w:cs="Sassoon Primary"/>
          <w:sz w:val="22"/>
          <w:szCs w:val="22"/>
        </w:rPr>
      </w:pPr>
      <w:r w:rsidRPr="00651596">
        <w:rPr>
          <w:rFonts w:ascii="SassoonPrimaryInfant" w:eastAsia="Sassoon Primary" w:hAnsi="SassoonPrimaryInfant" w:cs="Sassoon Primary"/>
          <w:sz w:val="22"/>
          <w:szCs w:val="22"/>
        </w:rPr>
        <w:t>The room in which children sleep is kept between 16–20°C; we check the temperature with a room thermometer during the day and record it on the temperature check form.</w:t>
      </w:r>
    </w:p>
    <w:p w14:paraId="51B46B2D" w14:textId="77777777" w:rsidR="00651596" w:rsidRPr="00651596" w:rsidRDefault="00651596" w:rsidP="00651596">
      <w:pPr>
        <w:numPr>
          <w:ilvl w:val="0"/>
          <w:numId w:val="5"/>
        </w:numPr>
        <w:spacing w:after="70"/>
        <w:rPr>
          <w:rFonts w:ascii="SassoonPrimaryInfant" w:eastAsia="Sassoon Primary" w:hAnsi="SassoonPrimaryInfant" w:cs="Sassoon Primary"/>
          <w:sz w:val="22"/>
          <w:szCs w:val="22"/>
        </w:rPr>
      </w:pPr>
      <w:r w:rsidRPr="00651596">
        <w:rPr>
          <w:rFonts w:ascii="SassoonPrimaryInfant" w:eastAsia="Sassoon Primary" w:hAnsi="SassoonPrimaryInfant" w:cs="Sassoon Primary"/>
          <w:sz w:val="22"/>
          <w:szCs w:val="22"/>
        </w:rPr>
        <w:t>We use clean, light bedding &amp; ensure babies are dressed appropriately for sleep to avoid overheating. Bedding is stored in each child’s individual sleep bag &amp; washed weekly, or as and when required.</w:t>
      </w:r>
    </w:p>
    <w:p w14:paraId="11808BCC" w14:textId="77777777" w:rsidR="00651596" w:rsidRPr="00651596" w:rsidRDefault="00651596" w:rsidP="00651596">
      <w:pPr>
        <w:numPr>
          <w:ilvl w:val="0"/>
          <w:numId w:val="5"/>
        </w:numPr>
        <w:spacing w:after="70"/>
        <w:rPr>
          <w:rFonts w:ascii="SassoonPrimaryInfant" w:eastAsia="Sassoon Primary" w:hAnsi="SassoonPrimaryInfant" w:cs="Sassoon Primary"/>
          <w:sz w:val="22"/>
          <w:szCs w:val="22"/>
        </w:rPr>
      </w:pPr>
      <w:r w:rsidRPr="00651596">
        <w:rPr>
          <w:rFonts w:ascii="SassoonPrimaryInfant" w:eastAsia="Sassoon Primary" w:hAnsi="SassoonPrimaryInfant" w:cs="Sassoon Primary"/>
          <w:sz w:val="22"/>
          <w:szCs w:val="22"/>
        </w:rPr>
        <w:t>We use only sleep bassinette cots &amp; safety-approved sleep mats that comply with British Standard Regulations.</w:t>
      </w:r>
    </w:p>
    <w:p w14:paraId="0B7FBA8C" w14:textId="77777777" w:rsidR="00651596" w:rsidRPr="00651596" w:rsidRDefault="00651596" w:rsidP="00651596">
      <w:pPr>
        <w:numPr>
          <w:ilvl w:val="0"/>
          <w:numId w:val="5"/>
        </w:numPr>
        <w:spacing w:after="70"/>
        <w:rPr>
          <w:rFonts w:ascii="SassoonPrimaryInfant" w:eastAsia="Sassoon Primary" w:hAnsi="SassoonPrimaryInfant" w:cs="Sassoon Primary"/>
          <w:sz w:val="22"/>
          <w:szCs w:val="22"/>
        </w:rPr>
      </w:pPr>
      <w:r w:rsidRPr="00651596">
        <w:rPr>
          <w:rFonts w:ascii="SassoonPrimaryInfant" w:eastAsia="Sassoon Primary" w:hAnsi="SassoonPrimaryInfant" w:cs="Sassoon Primary"/>
          <w:sz w:val="22"/>
          <w:szCs w:val="22"/>
        </w:rPr>
        <w:t>We enable babies &amp; children to sleep outdoors where appropriate — for example in a pram or cot in a shaded, supervised area — applying exactly the same safe sleep principles: on the back, in their own sleep space, on a firm flat surface, feet to foot. Children are dressed for the weather &amp; protected from direct sun; we guard against both overheating &amp; becoming too cold, &amp; check outdoor sleepers at the same frequency as indoors, always within sight &amp; hearing. Prams &amp; buggies are used for supervised outdoor naps only &amp; a baby is never left unattended.</w:t>
      </w:r>
    </w:p>
    <w:p w14:paraId="3E24517E" w14:textId="77777777" w:rsidR="00651596" w:rsidRPr="00651596" w:rsidRDefault="00651596" w:rsidP="00651596">
      <w:pPr>
        <w:numPr>
          <w:ilvl w:val="0"/>
          <w:numId w:val="5"/>
        </w:numPr>
        <w:spacing w:after="70"/>
        <w:rPr>
          <w:rFonts w:ascii="SassoonPrimaryInfant" w:eastAsia="Sassoon Primary" w:hAnsi="SassoonPrimaryInfant" w:cs="Sassoon Primary"/>
          <w:sz w:val="22"/>
          <w:szCs w:val="22"/>
        </w:rPr>
      </w:pPr>
      <w:r w:rsidRPr="00651596">
        <w:rPr>
          <w:rFonts w:ascii="SassoonPrimaryInfant" w:eastAsia="Sassoon Primary" w:hAnsi="SassoonPrimaryInfant" w:cs="Sassoon Primary"/>
          <w:sz w:val="22"/>
          <w:szCs w:val="22"/>
        </w:rPr>
        <w:t>We keep all spaces around the sleep area clear of hanging objects such as blind cords &amp; drawstring bags.</w:t>
      </w:r>
    </w:p>
    <w:p w14:paraId="1257374D" w14:textId="77777777" w:rsidR="00651596" w:rsidRPr="00651596" w:rsidRDefault="00651596" w:rsidP="00651596">
      <w:pPr>
        <w:numPr>
          <w:ilvl w:val="0"/>
          <w:numId w:val="5"/>
        </w:numPr>
        <w:spacing w:after="70"/>
        <w:rPr>
          <w:rFonts w:ascii="SassoonPrimaryInfant" w:eastAsia="Sassoon Primary" w:hAnsi="SassoonPrimaryInfant" w:cs="Sassoon Primary"/>
          <w:sz w:val="22"/>
          <w:szCs w:val="22"/>
        </w:rPr>
      </w:pPr>
      <w:r w:rsidRPr="00651596">
        <w:rPr>
          <w:rFonts w:ascii="SassoonPrimaryInfant" w:eastAsia="Sassoon Primary" w:hAnsi="SassoonPrimaryInfant" w:cs="Sassoon Primary"/>
          <w:sz w:val="22"/>
          <w:szCs w:val="22"/>
        </w:rPr>
        <w:t xml:space="preserve">We ask </w:t>
      </w:r>
      <w:r w:rsidRPr="00651596">
        <w:rPr>
          <w:rFonts w:ascii="SassoonPrimaryInfant" w:eastAsia="Sassoon Primary" w:hAnsi="SassoonPrimaryInfant" w:cs="Sassoon Primary"/>
          <w:b/>
          <w:bCs/>
          <w:i/>
          <w:iCs/>
          <w:color w:val="EE0000"/>
          <w:sz w:val="22"/>
          <w:szCs w:val="22"/>
        </w:rPr>
        <w:t>parents to wake their child before arriving at nursery so we can be sure they are safe and well before being left; on collection, staff or parents wake the sleeping child so we know they are going home safe and well.</w:t>
      </w:r>
    </w:p>
    <w:p w14:paraId="36F1475C" w14:textId="77777777" w:rsidR="00651596" w:rsidRPr="00651596" w:rsidRDefault="00651596" w:rsidP="00651596">
      <w:pPr>
        <w:pBdr>
          <w:bottom w:val="single" w:sz="6" w:space="1" w:color="C00000"/>
        </w:pBdr>
        <w:spacing w:before="200" w:after="80"/>
        <w:rPr>
          <w:rFonts w:ascii="SassoonPrimaryInfant" w:eastAsia="Sassoon Primary" w:hAnsi="SassoonPrimaryInfant" w:cs="Sassoon Primary"/>
          <w:sz w:val="22"/>
          <w:szCs w:val="22"/>
        </w:rPr>
      </w:pPr>
      <w:r w:rsidRPr="00651596">
        <w:rPr>
          <w:rFonts w:ascii="SassoonPrimaryInfant" w:eastAsia="Sassoon Primary" w:hAnsi="SassoonPrimaryInfant" w:cs="Sassoon Primary"/>
          <w:b/>
          <w:bCs/>
          <w:color w:val="C00000"/>
          <w:sz w:val="26"/>
          <w:szCs w:val="26"/>
        </w:rPr>
        <w:t>Medical needs</w:t>
      </w:r>
    </w:p>
    <w:p w14:paraId="614B6BB6" w14:textId="77777777" w:rsidR="00651596" w:rsidRPr="00651596" w:rsidRDefault="00651596" w:rsidP="00651596">
      <w:pPr>
        <w:spacing w:after="120"/>
        <w:rPr>
          <w:rFonts w:ascii="SassoonPrimaryInfant" w:eastAsia="Sassoon Primary" w:hAnsi="SassoonPrimaryInfant" w:cs="Sassoon Primary"/>
          <w:sz w:val="22"/>
          <w:szCs w:val="22"/>
        </w:rPr>
      </w:pPr>
      <w:r w:rsidRPr="00651596">
        <w:rPr>
          <w:rFonts w:ascii="SassoonPrimaryInfant" w:eastAsia="Sassoon Primary" w:hAnsi="SassoonPrimaryInfant" w:cs="Sassoon Primary"/>
          <w:sz w:val="22"/>
          <w:szCs w:val="22"/>
        </w:rPr>
        <w:t>Babies born prematurely (before 37 weeks) or under 2.5kg follow safer sleep guidance based on their due date for the first year. Children with sleep apnoea, epilepsy, another sleep disorder or a head injury are monitored more closely — checked every 5 minutes — &amp; a detailed risk assessment is completed.</w:t>
      </w:r>
    </w:p>
    <w:p w14:paraId="25701669" w14:textId="77777777" w:rsidR="00651596" w:rsidRPr="00651596" w:rsidRDefault="00651596" w:rsidP="00651596">
      <w:pPr>
        <w:spacing w:after="120"/>
        <w:rPr>
          <w:rFonts w:ascii="SassoonPrimaryInfant" w:eastAsia="Sassoon Primary" w:hAnsi="SassoonPrimaryInfant" w:cs="Sassoon Primary"/>
          <w:sz w:val="22"/>
          <w:szCs w:val="22"/>
        </w:rPr>
      </w:pPr>
      <w:r w:rsidRPr="00651596">
        <w:rPr>
          <w:rFonts w:ascii="SassoonPrimaryInfant" w:eastAsia="Sassoon Primary" w:hAnsi="SassoonPrimaryInfant" w:cs="Sassoon Primary"/>
          <w:sz w:val="22"/>
          <w:szCs w:val="22"/>
        </w:rPr>
        <w:t xml:space="preserve"> In all cases we follow medical &amp; parental advice for the individual child.</w:t>
      </w:r>
    </w:p>
    <w:p w14:paraId="58188632" w14:textId="77777777" w:rsidR="00651596" w:rsidRPr="00651596" w:rsidRDefault="00651596" w:rsidP="00651596">
      <w:pPr>
        <w:pBdr>
          <w:bottom w:val="single" w:sz="6" w:space="1" w:color="C00000"/>
        </w:pBdr>
        <w:spacing w:before="200" w:after="80"/>
        <w:rPr>
          <w:rFonts w:ascii="SassoonPrimaryInfant" w:eastAsia="Sassoon Primary" w:hAnsi="SassoonPrimaryInfant" w:cs="Sassoon Primary"/>
          <w:sz w:val="22"/>
          <w:szCs w:val="22"/>
        </w:rPr>
      </w:pPr>
      <w:r w:rsidRPr="00651596">
        <w:rPr>
          <w:rFonts w:ascii="SassoonPrimaryInfant" w:eastAsia="Sassoon Primary" w:hAnsi="SassoonPrimaryInfant" w:cs="Sassoon Primary"/>
          <w:b/>
          <w:bCs/>
          <w:color w:val="C00000"/>
          <w:sz w:val="26"/>
          <w:szCs w:val="26"/>
        </w:rPr>
        <w:t>Working in partnership with parents</w:t>
      </w:r>
    </w:p>
    <w:p w14:paraId="3FE11404" w14:textId="77777777" w:rsidR="00651596" w:rsidRPr="00651596" w:rsidRDefault="00651596" w:rsidP="00651596">
      <w:pPr>
        <w:spacing w:after="120"/>
        <w:rPr>
          <w:rFonts w:ascii="SassoonPrimaryInfant" w:eastAsia="Sassoon Primary" w:hAnsi="SassoonPrimaryInfant" w:cs="Sassoon Primary"/>
          <w:sz w:val="22"/>
          <w:szCs w:val="22"/>
        </w:rPr>
      </w:pPr>
      <w:r w:rsidRPr="00651596">
        <w:rPr>
          <w:rFonts w:ascii="SassoonPrimaryInfant" w:eastAsia="Sassoon Primary" w:hAnsi="SassoonPrimaryInfant" w:cs="Sassoon Primary"/>
          <w:sz w:val="22"/>
          <w:szCs w:val="22"/>
        </w:rPr>
        <w:t>Every safe sleep &amp; wellbeing decision is made together with parents. We share information daily, record each child’s sleep on their daily diary, &amp; agree individual routines &amp; time limits so that our practice reflects both the child’s needs &amp; the family’s wishes.</w:t>
      </w:r>
    </w:p>
    <w:p w14:paraId="034AC4B6" w14:textId="77777777" w:rsidR="00651596" w:rsidRPr="00A60BFE" w:rsidRDefault="00651596" w:rsidP="00651596">
      <w:pPr>
        <w:autoSpaceDE w:val="0"/>
        <w:autoSpaceDN w:val="0"/>
        <w:adjustRightInd w:val="0"/>
        <w:rPr>
          <w:rFonts w:ascii="SassoonPrimaryInfant" w:hAnsi="SassoonPrimaryInfant" w:cs="ArialMT"/>
        </w:rPr>
      </w:pPr>
      <w:r w:rsidRPr="00A60BFE">
        <w:rPr>
          <w:rFonts w:ascii="SassoonPrimaryInfant" w:hAnsi="SassoonPrimaryInfant" w:cs="ArialMT"/>
        </w:rPr>
        <w:lastRenderedPageBreak/>
        <w:t xml:space="preserve">Further information can be found at : </w:t>
      </w:r>
      <w:hyperlink r:id="rId8" w:history="1">
        <w:r w:rsidRPr="00A60BFE">
          <w:rPr>
            <w:rStyle w:val="Hyperlink"/>
            <w:rFonts w:ascii="SassoonPrimaryInfant" w:hAnsi="SassoonPrimaryInfant" w:cs="ArialMT"/>
          </w:rPr>
          <w:t>http://www.lullabytrust.org.uk</w:t>
        </w:r>
      </w:hyperlink>
      <w:r w:rsidRPr="00A60BFE">
        <w:rPr>
          <w:rFonts w:ascii="SassoonPrimaryInfant" w:hAnsi="SassoonPrimaryInfant" w:cs="ArialMT"/>
        </w:rPr>
        <w:t xml:space="preserve"> </w:t>
      </w:r>
    </w:p>
    <w:p w14:paraId="06BB1845" w14:textId="77777777" w:rsidR="00651596" w:rsidRDefault="00651596" w:rsidP="00651596">
      <w:pPr>
        <w:autoSpaceDE w:val="0"/>
        <w:autoSpaceDN w:val="0"/>
        <w:adjustRightInd w:val="0"/>
        <w:rPr>
          <w:rFonts w:ascii="SassoonPrimaryInfant" w:eastAsia="Sassoon Primary" w:hAnsi="SassoonPrimaryInfant" w:cs="Sassoon Primary"/>
          <w:b/>
          <w:bCs/>
          <w:color w:val="C00000"/>
          <w:sz w:val="26"/>
          <w:szCs w:val="26"/>
        </w:rPr>
      </w:pPr>
    </w:p>
    <w:p w14:paraId="4B4A9F38" w14:textId="1AD55F70" w:rsidR="00EB20ED" w:rsidRPr="00A60BFE" w:rsidRDefault="00651596" w:rsidP="00651596">
      <w:pPr>
        <w:autoSpaceDE w:val="0"/>
        <w:autoSpaceDN w:val="0"/>
        <w:adjustRightInd w:val="0"/>
        <w:rPr>
          <w:rFonts w:ascii="SassoonPrimaryInfant" w:hAnsi="SassoonPrimaryInfant" w:cs="ArialMT"/>
        </w:rPr>
      </w:pPr>
      <w:r w:rsidRPr="00651596">
        <w:rPr>
          <w:rFonts w:ascii="SassoonPrimaryInfant" w:eastAsia="Sassoon Primary" w:hAnsi="SassoonPrimaryInfant" w:cs="Sassoon Primary"/>
          <w:b/>
          <w:bCs/>
          <w:color w:val="C00000"/>
          <w:sz w:val="26"/>
          <w:szCs w:val="26"/>
        </w:rPr>
        <w:t>EYFS key themes and commitments</w:t>
      </w:r>
    </w:p>
    <w:p w14:paraId="4D43CCAA" w14:textId="77777777" w:rsidR="00651596" w:rsidRDefault="00651596" w:rsidP="00D9228E">
      <w:pPr>
        <w:autoSpaceDE w:val="0"/>
        <w:autoSpaceDN w:val="0"/>
        <w:adjustRightInd w:val="0"/>
        <w:rPr>
          <w:rFonts w:ascii="SassoonPrimaryInfant" w:hAnsi="SassoonPrimaryInfant" w:cs="ArialMT"/>
        </w:rPr>
      </w:pPr>
    </w:p>
    <w:p w14:paraId="5F43F31A" w14:textId="77777777" w:rsidR="00B008C6" w:rsidRPr="00A60BFE" w:rsidRDefault="00B008C6" w:rsidP="00B008C6">
      <w:pPr>
        <w:rPr>
          <w:rFonts w:ascii="SassoonPrimaryInfant" w:hAnsi="SassoonPrimaryInfan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7"/>
        <w:gridCol w:w="2028"/>
        <w:gridCol w:w="2693"/>
        <w:gridCol w:w="2693"/>
      </w:tblGrid>
      <w:tr w:rsidR="00B008C6" w:rsidRPr="00A60BFE" w14:paraId="15D6B45D" w14:textId="77777777" w:rsidTr="004D3B5B">
        <w:tc>
          <w:tcPr>
            <w:tcW w:w="2787" w:type="dxa"/>
            <w:tcBorders>
              <w:top w:val="single" w:sz="4" w:space="0" w:color="auto"/>
              <w:left w:val="single" w:sz="4" w:space="0" w:color="auto"/>
              <w:bottom w:val="single" w:sz="4" w:space="0" w:color="auto"/>
              <w:right w:val="single" w:sz="4" w:space="0" w:color="auto"/>
            </w:tcBorders>
          </w:tcPr>
          <w:p w14:paraId="4CD22322" w14:textId="77777777" w:rsidR="00B008C6" w:rsidRPr="00A60BFE" w:rsidRDefault="00B008C6" w:rsidP="0062573B">
            <w:pPr>
              <w:pStyle w:val="NormalWeb"/>
              <w:rPr>
                <w:rFonts w:ascii="SassoonPrimaryInfant" w:hAnsi="SassoonPrimaryInfant"/>
                <w:color w:val="0000FF"/>
              </w:rPr>
            </w:pPr>
            <w:r w:rsidRPr="00A60BFE">
              <w:rPr>
                <w:rFonts w:ascii="SassoonPrimaryInfant" w:hAnsi="SassoonPrimaryInfant"/>
                <w:color w:val="0000FF"/>
              </w:rPr>
              <w:t xml:space="preserve">A unique child </w:t>
            </w:r>
          </w:p>
        </w:tc>
        <w:tc>
          <w:tcPr>
            <w:tcW w:w="2028" w:type="dxa"/>
            <w:tcBorders>
              <w:top w:val="single" w:sz="4" w:space="0" w:color="auto"/>
              <w:left w:val="single" w:sz="4" w:space="0" w:color="auto"/>
              <w:bottom w:val="single" w:sz="4" w:space="0" w:color="auto"/>
              <w:right w:val="single" w:sz="4" w:space="0" w:color="auto"/>
            </w:tcBorders>
          </w:tcPr>
          <w:p w14:paraId="349A9E67" w14:textId="77777777" w:rsidR="00B008C6" w:rsidRPr="00A60BFE" w:rsidRDefault="00B008C6" w:rsidP="0062573B">
            <w:pPr>
              <w:pStyle w:val="NormalWeb"/>
              <w:rPr>
                <w:rFonts w:ascii="SassoonPrimaryInfant" w:hAnsi="SassoonPrimaryInfant"/>
                <w:color w:val="800080"/>
              </w:rPr>
            </w:pPr>
            <w:r w:rsidRPr="00A60BFE">
              <w:rPr>
                <w:rFonts w:ascii="SassoonPrimaryInfant" w:hAnsi="SassoonPrimaryInfant"/>
                <w:color w:val="800080"/>
              </w:rPr>
              <w:t>Positive Relationships</w:t>
            </w:r>
          </w:p>
        </w:tc>
        <w:tc>
          <w:tcPr>
            <w:tcW w:w="2693" w:type="dxa"/>
            <w:tcBorders>
              <w:top w:val="single" w:sz="4" w:space="0" w:color="auto"/>
              <w:left w:val="single" w:sz="4" w:space="0" w:color="auto"/>
              <w:bottom w:val="single" w:sz="4" w:space="0" w:color="auto"/>
              <w:right w:val="single" w:sz="4" w:space="0" w:color="auto"/>
            </w:tcBorders>
          </w:tcPr>
          <w:p w14:paraId="2ABBA119" w14:textId="77777777" w:rsidR="00B008C6" w:rsidRPr="00A60BFE" w:rsidRDefault="00B008C6" w:rsidP="0062573B">
            <w:pPr>
              <w:pStyle w:val="NormalWeb"/>
              <w:rPr>
                <w:rFonts w:ascii="SassoonPrimaryInfant" w:hAnsi="SassoonPrimaryInfant"/>
                <w:color w:val="008000"/>
              </w:rPr>
            </w:pPr>
            <w:r w:rsidRPr="00A60BFE">
              <w:rPr>
                <w:rFonts w:ascii="SassoonPrimaryInfant" w:hAnsi="SassoonPrimaryInfant"/>
                <w:color w:val="008000"/>
              </w:rPr>
              <w:t>Enabling Environments</w:t>
            </w:r>
          </w:p>
        </w:tc>
        <w:tc>
          <w:tcPr>
            <w:tcW w:w="2693" w:type="dxa"/>
            <w:tcBorders>
              <w:top w:val="single" w:sz="4" w:space="0" w:color="auto"/>
              <w:left w:val="single" w:sz="4" w:space="0" w:color="auto"/>
              <w:bottom w:val="single" w:sz="4" w:space="0" w:color="auto"/>
              <w:right w:val="single" w:sz="4" w:space="0" w:color="auto"/>
            </w:tcBorders>
          </w:tcPr>
          <w:p w14:paraId="7B200116" w14:textId="77777777" w:rsidR="00B008C6" w:rsidRPr="00A60BFE" w:rsidRDefault="00B008C6" w:rsidP="0062573B">
            <w:pPr>
              <w:pStyle w:val="NormalWeb"/>
              <w:rPr>
                <w:rFonts w:ascii="SassoonPrimaryInfant" w:hAnsi="SassoonPrimaryInfant"/>
                <w:color w:val="FF6600"/>
              </w:rPr>
            </w:pPr>
            <w:r w:rsidRPr="00A60BFE">
              <w:rPr>
                <w:rFonts w:ascii="SassoonPrimaryInfant" w:hAnsi="SassoonPrimaryInfant"/>
                <w:color w:val="FF6600"/>
              </w:rPr>
              <w:t xml:space="preserve">Learning and Development </w:t>
            </w:r>
          </w:p>
        </w:tc>
      </w:tr>
      <w:tr w:rsidR="00B008C6" w:rsidRPr="00A60BFE" w14:paraId="18DBF443" w14:textId="77777777" w:rsidTr="004D3B5B">
        <w:trPr>
          <w:trHeight w:val="472"/>
        </w:trPr>
        <w:tc>
          <w:tcPr>
            <w:tcW w:w="2787" w:type="dxa"/>
            <w:tcBorders>
              <w:top w:val="single" w:sz="4" w:space="0" w:color="auto"/>
              <w:left w:val="single" w:sz="4" w:space="0" w:color="auto"/>
              <w:bottom w:val="single" w:sz="4" w:space="0" w:color="auto"/>
              <w:right w:val="single" w:sz="4" w:space="0" w:color="auto"/>
            </w:tcBorders>
          </w:tcPr>
          <w:p w14:paraId="68D20190" w14:textId="77777777" w:rsidR="00B008C6" w:rsidRPr="00A60BFE" w:rsidRDefault="00B008C6" w:rsidP="0062573B">
            <w:pPr>
              <w:pStyle w:val="NormalWeb"/>
              <w:rPr>
                <w:rFonts w:ascii="SassoonPrimaryInfant" w:hAnsi="SassoonPrimaryInfant"/>
                <w:color w:val="0000FF"/>
              </w:rPr>
            </w:pPr>
            <w:r w:rsidRPr="00A60BFE">
              <w:rPr>
                <w:rFonts w:ascii="SassoonPrimaryInfant" w:hAnsi="SassoonPrimaryInfant"/>
                <w:color w:val="0000FF"/>
              </w:rPr>
              <w:t>1.2 inclusive practice</w:t>
            </w:r>
          </w:p>
          <w:p w14:paraId="5B92F0D7" w14:textId="77777777" w:rsidR="00B008C6" w:rsidRPr="00A60BFE" w:rsidRDefault="00B008C6" w:rsidP="0062573B">
            <w:pPr>
              <w:pStyle w:val="NormalWeb"/>
              <w:rPr>
                <w:rFonts w:ascii="SassoonPrimaryInfant" w:hAnsi="SassoonPrimaryInfant"/>
                <w:color w:val="0000FF"/>
              </w:rPr>
            </w:pPr>
            <w:r w:rsidRPr="00A60BFE">
              <w:rPr>
                <w:rFonts w:ascii="SassoonPrimaryInfant" w:hAnsi="SassoonPrimaryInfant"/>
                <w:color w:val="0000FF"/>
              </w:rPr>
              <w:t>1.3 keeping safe</w:t>
            </w:r>
          </w:p>
          <w:p w14:paraId="2F2E47CA" w14:textId="77777777" w:rsidR="00B008C6" w:rsidRPr="00A60BFE" w:rsidRDefault="00B008C6" w:rsidP="0062573B">
            <w:pPr>
              <w:pStyle w:val="NormalWeb"/>
              <w:rPr>
                <w:rFonts w:ascii="SassoonPrimaryInfant" w:hAnsi="SassoonPrimaryInfant"/>
                <w:color w:val="0000FF"/>
              </w:rPr>
            </w:pPr>
            <w:r w:rsidRPr="00A60BFE">
              <w:rPr>
                <w:rFonts w:ascii="SassoonPrimaryInfant" w:hAnsi="SassoonPrimaryInfant"/>
                <w:color w:val="0000FF"/>
              </w:rPr>
              <w:t>1.4 health and well-b</w:t>
            </w:r>
            <w:r w:rsidR="008B3231" w:rsidRPr="00A60BFE">
              <w:rPr>
                <w:rFonts w:ascii="SassoonPrimaryInfant" w:hAnsi="SassoonPrimaryInfant"/>
                <w:color w:val="0000FF"/>
              </w:rPr>
              <w:t>e</w:t>
            </w:r>
            <w:r w:rsidRPr="00A60BFE">
              <w:rPr>
                <w:rFonts w:ascii="SassoonPrimaryInfant" w:hAnsi="SassoonPrimaryInfant"/>
                <w:color w:val="0000FF"/>
              </w:rPr>
              <w:t>ing</w:t>
            </w:r>
          </w:p>
        </w:tc>
        <w:tc>
          <w:tcPr>
            <w:tcW w:w="2028" w:type="dxa"/>
            <w:tcBorders>
              <w:top w:val="single" w:sz="4" w:space="0" w:color="auto"/>
              <w:left w:val="single" w:sz="4" w:space="0" w:color="auto"/>
              <w:bottom w:val="single" w:sz="4" w:space="0" w:color="auto"/>
              <w:right w:val="single" w:sz="4" w:space="0" w:color="auto"/>
            </w:tcBorders>
          </w:tcPr>
          <w:p w14:paraId="1D84E880" w14:textId="77777777" w:rsidR="00B008C6" w:rsidRPr="00A60BFE" w:rsidRDefault="00B008C6" w:rsidP="0062573B">
            <w:pPr>
              <w:pStyle w:val="NormalWeb"/>
              <w:rPr>
                <w:rFonts w:ascii="SassoonPrimaryInfant" w:hAnsi="SassoonPrimaryInfant"/>
                <w:color w:val="800080"/>
              </w:rPr>
            </w:pPr>
            <w:r w:rsidRPr="00A60BFE">
              <w:rPr>
                <w:rFonts w:ascii="SassoonPrimaryInfant" w:hAnsi="SassoonPrimaryInfant"/>
                <w:color w:val="800080"/>
              </w:rPr>
              <w:t xml:space="preserve">2.1 Respecting each other </w:t>
            </w:r>
          </w:p>
          <w:p w14:paraId="0ED8415B" w14:textId="77777777" w:rsidR="00B008C6" w:rsidRPr="00A60BFE" w:rsidRDefault="00B008C6" w:rsidP="0062573B">
            <w:pPr>
              <w:pStyle w:val="NormalWeb"/>
              <w:rPr>
                <w:rFonts w:ascii="SassoonPrimaryInfant" w:hAnsi="SassoonPrimaryInfant"/>
                <w:color w:val="800080"/>
              </w:rPr>
            </w:pPr>
            <w:r w:rsidRPr="00A60BFE">
              <w:rPr>
                <w:rFonts w:ascii="SassoonPrimaryInfant" w:hAnsi="SassoonPrimaryInfant"/>
                <w:color w:val="800080"/>
              </w:rPr>
              <w:t>2.2 parents as partners</w:t>
            </w:r>
          </w:p>
          <w:p w14:paraId="19500525" w14:textId="77777777" w:rsidR="00B008C6" w:rsidRPr="00A60BFE" w:rsidRDefault="00B008C6" w:rsidP="0062573B">
            <w:pPr>
              <w:pStyle w:val="NormalWeb"/>
              <w:rPr>
                <w:rFonts w:ascii="SassoonPrimaryInfant" w:hAnsi="SassoonPrimaryInfant"/>
                <w:color w:val="800080"/>
              </w:rPr>
            </w:pPr>
            <w:r w:rsidRPr="00A60BFE">
              <w:rPr>
                <w:rFonts w:ascii="SassoonPrimaryInfant" w:hAnsi="SassoonPrimaryInfant"/>
                <w:color w:val="800080"/>
              </w:rPr>
              <w:t xml:space="preserve">2.4 key person </w:t>
            </w:r>
          </w:p>
        </w:tc>
        <w:tc>
          <w:tcPr>
            <w:tcW w:w="2693" w:type="dxa"/>
            <w:tcBorders>
              <w:top w:val="single" w:sz="4" w:space="0" w:color="auto"/>
              <w:left w:val="single" w:sz="4" w:space="0" w:color="auto"/>
              <w:bottom w:val="single" w:sz="4" w:space="0" w:color="auto"/>
              <w:right w:val="single" w:sz="4" w:space="0" w:color="auto"/>
            </w:tcBorders>
          </w:tcPr>
          <w:p w14:paraId="2DE2220D" w14:textId="77777777" w:rsidR="00B008C6" w:rsidRPr="00A60BFE" w:rsidRDefault="00B008C6" w:rsidP="0062573B">
            <w:pPr>
              <w:pStyle w:val="NormalWeb"/>
              <w:rPr>
                <w:rFonts w:ascii="SassoonPrimaryInfant" w:hAnsi="SassoonPrimaryInfant"/>
                <w:color w:val="008000"/>
              </w:rPr>
            </w:pPr>
            <w:r w:rsidRPr="00A60BFE">
              <w:rPr>
                <w:rFonts w:ascii="SassoonPrimaryInfant" w:hAnsi="SassoonPrimaryInfant"/>
                <w:color w:val="008000"/>
              </w:rPr>
              <w:t>3.</w:t>
            </w:r>
            <w:r w:rsidR="0062573B" w:rsidRPr="00A60BFE">
              <w:rPr>
                <w:rFonts w:ascii="SassoonPrimaryInfant" w:hAnsi="SassoonPrimaryInfant"/>
                <w:color w:val="008000"/>
              </w:rPr>
              <w:t>2 supporting every child</w:t>
            </w:r>
          </w:p>
        </w:tc>
        <w:tc>
          <w:tcPr>
            <w:tcW w:w="2693" w:type="dxa"/>
            <w:tcBorders>
              <w:top w:val="single" w:sz="4" w:space="0" w:color="auto"/>
              <w:left w:val="single" w:sz="4" w:space="0" w:color="auto"/>
              <w:bottom w:val="single" w:sz="4" w:space="0" w:color="auto"/>
              <w:right w:val="single" w:sz="4" w:space="0" w:color="auto"/>
            </w:tcBorders>
          </w:tcPr>
          <w:p w14:paraId="57411CBF" w14:textId="77777777" w:rsidR="00B008C6" w:rsidRPr="00A60BFE" w:rsidRDefault="00B008C6" w:rsidP="0062573B">
            <w:pPr>
              <w:pStyle w:val="NormalWeb"/>
              <w:rPr>
                <w:rFonts w:ascii="SassoonPrimaryInfant" w:hAnsi="SassoonPrimaryInfant"/>
              </w:rPr>
            </w:pPr>
          </w:p>
          <w:p w14:paraId="77F8A4EC" w14:textId="77777777" w:rsidR="00B008C6" w:rsidRPr="00A60BFE" w:rsidRDefault="00B008C6" w:rsidP="0062573B">
            <w:pPr>
              <w:pStyle w:val="NormalWeb"/>
              <w:rPr>
                <w:rFonts w:ascii="SassoonPrimaryInfant" w:hAnsi="SassoonPrimaryInfant"/>
              </w:rPr>
            </w:pPr>
          </w:p>
        </w:tc>
      </w:tr>
    </w:tbl>
    <w:p w14:paraId="49367200" w14:textId="5CE2DAA6" w:rsidR="00EF2426" w:rsidRDefault="004D3B5B" w:rsidP="00CD4849">
      <w:pPr>
        <w:rPr>
          <w:rFonts w:ascii="SassoonPrimaryInfant" w:hAnsi="SassoonPrimaryInfant"/>
        </w:rPr>
      </w:pPr>
      <w:r>
        <w:rPr>
          <w:rFonts w:ascii="SassoonPrimaryInfant" w:hAnsi="SassoonPrimaryInfant"/>
        </w:rPr>
        <w:t xml:space="preserve">Sept </w:t>
      </w:r>
      <w:r w:rsidR="00EB20ED" w:rsidRPr="00A60BFE">
        <w:rPr>
          <w:rFonts w:ascii="SassoonPrimaryInfant" w:hAnsi="SassoonPrimaryInfant"/>
        </w:rPr>
        <w:t>2026</w:t>
      </w:r>
    </w:p>
    <w:p w14:paraId="3DFB59E6" w14:textId="1EF62382" w:rsidR="00651596" w:rsidRPr="00651596" w:rsidRDefault="00651596" w:rsidP="00651596">
      <w:pPr>
        <w:pBdr>
          <w:bottom w:val="single" w:sz="6" w:space="1" w:color="C00000"/>
        </w:pBdr>
        <w:spacing w:before="200" w:after="80"/>
        <w:rPr>
          <w:rFonts w:ascii="SassoonPrimaryInfant" w:eastAsia="Sassoon Primary" w:hAnsi="SassoonPrimaryInfant" w:cs="Sassoon Primary"/>
          <w:sz w:val="22"/>
          <w:szCs w:val="22"/>
        </w:rPr>
      </w:pPr>
    </w:p>
    <w:p w14:paraId="0FC0012F" w14:textId="77777777" w:rsidR="00651596" w:rsidRPr="00651596" w:rsidRDefault="00651596" w:rsidP="00651596">
      <w:pPr>
        <w:spacing w:before="200"/>
        <w:rPr>
          <w:rFonts w:ascii="SassoonPrimaryInfant" w:eastAsia="Sassoon Primary" w:hAnsi="SassoonPrimaryInfant" w:cs="Sassoon Primary"/>
          <w:sz w:val="22"/>
          <w:szCs w:val="22"/>
        </w:rPr>
      </w:pPr>
      <w:r w:rsidRPr="00651596">
        <w:rPr>
          <w:rFonts w:ascii="SassoonPrimaryInfant" w:eastAsia="Sassoon Primary" w:hAnsi="SassoonPrimaryInfant" w:cs="Sassoon Primary"/>
          <w:i/>
          <w:iCs/>
          <w:sz w:val="20"/>
          <w:szCs w:val="20"/>
        </w:rPr>
        <w:t>Reviewed and updated September 2026, in line with the strengthened EYFS safer sleep requirements.</w:t>
      </w:r>
    </w:p>
    <w:p w14:paraId="6308D08E" w14:textId="77777777" w:rsidR="00651596" w:rsidRPr="00A60BFE" w:rsidRDefault="00651596" w:rsidP="00CD4849">
      <w:pPr>
        <w:rPr>
          <w:rFonts w:ascii="SassoonPrimaryInfant" w:hAnsi="SassoonPrimaryInfant"/>
        </w:rPr>
      </w:pPr>
    </w:p>
    <w:sectPr w:rsidR="00651596" w:rsidRPr="00A60BFE" w:rsidSect="00D9228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assoon Primary">
    <w:altName w:val="Cambri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BoldMT">
    <w:altName w:val="Arial"/>
    <w:panose1 w:val="00000000000000000000"/>
    <w:charset w:val="00"/>
    <w:family w:val="swiss"/>
    <w:notTrueType/>
    <w:pitch w:val="default"/>
    <w:sig w:usb0="00000003" w:usb1="00000000" w:usb2="00000000" w:usb3="00000000" w:csb0="00000001" w:csb1="00000000"/>
  </w:font>
  <w:font w:name="SassoonPrimaryInfant">
    <w:panose1 w:val="00000400000000000000"/>
    <w:charset w:val="00"/>
    <w:family w:val="auto"/>
    <w:pitch w:val="variable"/>
    <w:sig w:usb0="00000083" w:usb1="00000000" w:usb2="00000000" w:usb3="00000000" w:csb0="00000009" w:csb1="00000000"/>
  </w:font>
  <w:font w:name="Verdana">
    <w:panose1 w:val="020B0604030504040204"/>
    <w:charset w:val="00"/>
    <w:family w:val="swiss"/>
    <w:pitch w:val="variable"/>
    <w:sig w:usb0="A00006FF" w:usb1="4000205B" w:usb2="00000010" w:usb3="00000000" w:csb0="0000019F" w:csb1="00000000"/>
  </w:font>
  <w:font w:name="Arial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830DF6"/>
    <w:multiLevelType w:val="hybridMultilevel"/>
    <w:tmpl w:val="6C26678A"/>
    <w:lvl w:ilvl="0" w:tplc="A21473B0">
      <w:start w:val="1"/>
      <w:numFmt w:val="bullet"/>
      <w:lvlText w:val="•"/>
      <w:lvlJc w:val="left"/>
      <w:pPr>
        <w:ind w:left="460" w:hanging="260"/>
      </w:pPr>
      <w:rPr>
        <w:rFonts w:ascii="Sassoon Primary" w:eastAsia="Sassoon Primary" w:hAnsi="Sassoon Primary" w:cs="Sassoon Primary"/>
      </w:rPr>
    </w:lvl>
    <w:lvl w:ilvl="1" w:tplc="ABCC60D2">
      <w:numFmt w:val="decimal"/>
      <w:lvlText w:val=""/>
      <w:lvlJc w:val="left"/>
    </w:lvl>
    <w:lvl w:ilvl="2" w:tplc="DA98804A">
      <w:numFmt w:val="decimal"/>
      <w:lvlText w:val=""/>
      <w:lvlJc w:val="left"/>
    </w:lvl>
    <w:lvl w:ilvl="3" w:tplc="1E283350">
      <w:numFmt w:val="decimal"/>
      <w:lvlText w:val=""/>
      <w:lvlJc w:val="left"/>
    </w:lvl>
    <w:lvl w:ilvl="4" w:tplc="CAC0DFEA">
      <w:numFmt w:val="decimal"/>
      <w:lvlText w:val=""/>
      <w:lvlJc w:val="left"/>
    </w:lvl>
    <w:lvl w:ilvl="5" w:tplc="B56C95DA">
      <w:numFmt w:val="decimal"/>
      <w:lvlText w:val=""/>
      <w:lvlJc w:val="left"/>
    </w:lvl>
    <w:lvl w:ilvl="6" w:tplc="7BB8D9B2">
      <w:numFmt w:val="decimal"/>
      <w:lvlText w:val=""/>
      <w:lvlJc w:val="left"/>
    </w:lvl>
    <w:lvl w:ilvl="7" w:tplc="FA7AC052">
      <w:numFmt w:val="decimal"/>
      <w:lvlText w:val=""/>
      <w:lvlJc w:val="left"/>
    </w:lvl>
    <w:lvl w:ilvl="8" w:tplc="AEE88B46">
      <w:numFmt w:val="decimal"/>
      <w:lvlText w:val=""/>
      <w:lvlJc w:val="left"/>
    </w:lvl>
  </w:abstractNum>
  <w:abstractNum w:abstractNumId="1" w15:restartNumberingAfterBreak="0">
    <w:nsid w:val="34431E98"/>
    <w:multiLevelType w:val="hybridMultilevel"/>
    <w:tmpl w:val="C4A6C624"/>
    <w:lvl w:ilvl="0" w:tplc="F7B0BF5A">
      <w:start w:val="1"/>
      <w:numFmt w:val="bullet"/>
      <w:lvlText w:val="•"/>
      <w:lvlJc w:val="left"/>
      <w:pPr>
        <w:ind w:left="460" w:hanging="260"/>
      </w:pPr>
      <w:rPr>
        <w:rFonts w:ascii="Sassoon Primary" w:eastAsia="Sassoon Primary" w:hAnsi="Sassoon Primary" w:cs="Sassoon Primary"/>
      </w:rPr>
    </w:lvl>
    <w:lvl w:ilvl="1" w:tplc="967C98DC">
      <w:numFmt w:val="decimal"/>
      <w:lvlText w:val=""/>
      <w:lvlJc w:val="left"/>
    </w:lvl>
    <w:lvl w:ilvl="2" w:tplc="9DA091F8">
      <w:numFmt w:val="decimal"/>
      <w:lvlText w:val=""/>
      <w:lvlJc w:val="left"/>
    </w:lvl>
    <w:lvl w:ilvl="3" w:tplc="56AC9ACA">
      <w:numFmt w:val="decimal"/>
      <w:lvlText w:val=""/>
      <w:lvlJc w:val="left"/>
    </w:lvl>
    <w:lvl w:ilvl="4" w:tplc="DDB069B2">
      <w:numFmt w:val="decimal"/>
      <w:lvlText w:val=""/>
      <w:lvlJc w:val="left"/>
    </w:lvl>
    <w:lvl w:ilvl="5" w:tplc="2E0AC4DE">
      <w:numFmt w:val="decimal"/>
      <w:lvlText w:val=""/>
      <w:lvlJc w:val="left"/>
    </w:lvl>
    <w:lvl w:ilvl="6" w:tplc="1E8064F2">
      <w:numFmt w:val="decimal"/>
      <w:lvlText w:val=""/>
      <w:lvlJc w:val="left"/>
    </w:lvl>
    <w:lvl w:ilvl="7" w:tplc="FE965D50">
      <w:numFmt w:val="decimal"/>
      <w:lvlText w:val=""/>
      <w:lvlJc w:val="left"/>
    </w:lvl>
    <w:lvl w:ilvl="8" w:tplc="38B6F9CC">
      <w:numFmt w:val="decimal"/>
      <w:lvlText w:val=""/>
      <w:lvlJc w:val="left"/>
    </w:lvl>
  </w:abstractNum>
  <w:abstractNum w:abstractNumId="2" w15:restartNumberingAfterBreak="0">
    <w:nsid w:val="5C9F05DF"/>
    <w:multiLevelType w:val="hybridMultilevel"/>
    <w:tmpl w:val="BC6C0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EE758E2"/>
    <w:multiLevelType w:val="hybridMultilevel"/>
    <w:tmpl w:val="19D0A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003758B"/>
    <w:multiLevelType w:val="hybridMultilevel"/>
    <w:tmpl w:val="55088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66750285">
    <w:abstractNumId w:val="2"/>
  </w:num>
  <w:num w:numId="2" w16cid:durableId="572546087">
    <w:abstractNumId w:val="4"/>
  </w:num>
  <w:num w:numId="3" w16cid:durableId="33695215">
    <w:abstractNumId w:val="3"/>
  </w:num>
  <w:num w:numId="4" w16cid:durableId="2045253718">
    <w:abstractNumId w:val="1"/>
    <w:lvlOverride w:ilvl="0">
      <w:startOverride w:val="1"/>
    </w:lvlOverride>
  </w:num>
  <w:num w:numId="5" w16cid:durableId="22704080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88A"/>
    <w:rsid w:val="000214BA"/>
    <w:rsid w:val="00096368"/>
    <w:rsid w:val="000B25FC"/>
    <w:rsid w:val="000C7733"/>
    <w:rsid w:val="000D1FB9"/>
    <w:rsid w:val="000F5602"/>
    <w:rsid w:val="00102504"/>
    <w:rsid w:val="001107D1"/>
    <w:rsid w:val="00124D77"/>
    <w:rsid w:val="0015588A"/>
    <w:rsid w:val="00193F4F"/>
    <w:rsid w:val="001D6315"/>
    <w:rsid w:val="00232A16"/>
    <w:rsid w:val="00235477"/>
    <w:rsid w:val="00276DEA"/>
    <w:rsid w:val="002B4084"/>
    <w:rsid w:val="00305658"/>
    <w:rsid w:val="00310177"/>
    <w:rsid w:val="00393D5E"/>
    <w:rsid w:val="003A5529"/>
    <w:rsid w:val="00415AD1"/>
    <w:rsid w:val="0042268A"/>
    <w:rsid w:val="00486CF6"/>
    <w:rsid w:val="004D3B5B"/>
    <w:rsid w:val="0054651D"/>
    <w:rsid w:val="005A6CC1"/>
    <w:rsid w:val="005F3663"/>
    <w:rsid w:val="006229E2"/>
    <w:rsid w:val="0062573B"/>
    <w:rsid w:val="00636373"/>
    <w:rsid w:val="00651596"/>
    <w:rsid w:val="0073532A"/>
    <w:rsid w:val="00742A11"/>
    <w:rsid w:val="00743014"/>
    <w:rsid w:val="00767CB7"/>
    <w:rsid w:val="007B228F"/>
    <w:rsid w:val="007C2EE7"/>
    <w:rsid w:val="007D6F61"/>
    <w:rsid w:val="0086638A"/>
    <w:rsid w:val="008B3231"/>
    <w:rsid w:val="008E2D2E"/>
    <w:rsid w:val="00994A6E"/>
    <w:rsid w:val="00A12564"/>
    <w:rsid w:val="00A521A2"/>
    <w:rsid w:val="00A60BFE"/>
    <w:rsid w:val="00A733D8"/>
    <w:rsid w:val="00A76440"/>
    <w:rsid w:val="00AB1BAE"/>
    <w:rsid w:val="00AD413C"/>
    <w:rsid w:val="00B008C6"/>
    <w:rsid w:val="00B849B5"/>
    <w:rsid w:val="00BC7E68"/>
    <w:rsid w:val="00BD7938"/>
    <w:rsid w:val="00CB251A"/>
    <w:rsid w:val="00CC780C"/>
    <w:rsid w:val="00CD4849"/>
    <w:rsid w:val="00D414A2"/>
    <w:rsid w:val="00D9228E"/>
    <w:rsid w:val="00DB228A"/>
    <w:rsid w:val="00DD160F"/>
    <w:rsid w:val="00DD2B82"/>
    <w:rsid w:val="00EB103B"/>
    <w:rsid w:val="00EB20ED"/>
    <w:rsid w:val="00EF2426"/>
    <w:rsid w:val="00EF3415"/>
    <w:rsid w:val="00F64FB6"/>
    <w:rsid w:val="00FD1FB9"/>
    <w:rsid w:val="00FF0312"/>
    <w:rsid w:val="00FF60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E0735C"/>
  <w15:chartTrackingRefBased/>
  <w15:docId w15:val="{2B32EA90-47EE-4780-9F06-D866F868C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B008C6"/>
    <w:pPr>
      <w:spacing w:before="100" w:beforeAutospacing="1" w:after="100" w:afterAutospacing="1"/>
    </w:pPr>
  </w:style>
  <w:style w:type="table" w:styleId="TableGrid">
    <w:name w:val="Table Grid"/>
    <w:basedOn w:val="TableNormal"/>
    <w:rsid w:val="00B008C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EB20ED"/>
    <w:rPr>
      <w:color w:val="467886"/>
      <w:u w:val="single"/>
    </w:rPr>
  </w:style>
  <w:style w:type="character" w:styleId="UnresolvedMention">
    <w:name w:val="Unresolved Mention"/>
    <w:uiPriority w:val="99"/>
    <w:semiHidden/>
    <w:unhideWhenUsed/>
    <w:rsid w:val="00EB20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ullabytrust.org.uk"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1677</Words>
  <Characters>9564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lpstr>
    </vt:vector>
  </TitlesOfParts>
  <Company>Leicester City Council</Company>
  <LinksUpToDate>false</LinksUpToDate>
  <CharactersWithSpaces>11219</CharactersWithSpaces>
  <SharedDoc>false</SharedDoc>
  <HLinks>
    <vt:vector size="6" baseType="variant">
      <vt:variant>
        <vt:i4>2818083</vt:i4>
      </vt:variant>
      <vt:variant>
        <vt:i4>0</vt:i4>
      </vt:variant>
      <vt:variant>
        <vt:i4>0</vt:i4>
      </vt:variant>
      <vt:variant>
        <vt:i4>5</vt:i4>
      </vt:variant>
      <vt:variant>
        <vt:lpwstr>http://www.lullabytrust.org.uk/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ICT &amp; CA</dc:creator>
  <cp:keywords/>
  <dc:description/>
  <cp:lastModifiedBy>Play Days Academy</cp:lastModifiedBy>
  <cp:revision>2</cp:revision>
  <cp:lastPrinted>2026-01-30T16:08:00Z</cp:lastPrinted>
  <dcterms:created xsi:type="dcterms:W3CDTF">2026-09-08T15:41:00Z</dcterms:created>
  <dcterms:modified xsi:type="dcterms:W3CDTF">2026-09-08T15:41:00Z</dcterms:modified>
</cp:coreProperties>
</file>